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095F0" w14:textId="77777777" w:rsidR="001509F0" w:rsidRDefault="002E57BE">
      <w:pPr>
        <w:pStyle w:val="BodyText"/>
        <w:ind w:left="4742"/>
        <w:rPr>
          <w:rFonts w:ascii="Times New Roman"/>
        </w:rPr>
      </w:pPr>
      <w:r>
        <w:rPr>
          <w:noProof/>
        </w:rPr>
        <mc:AlternateContent>
          <mc:Choice Requires="wpg">
            <w:drawing>
              <wp:anchor distT="0" distB="0" distL="0" distR="0" simplePos="0" relativeHeight="15729152" behindDoc="0" locked="0" layoutInCell="1" allowOverlap="1" wp14:anchorId="2FD527A4" wp14:editId="1F5E901A">
                <wp:simplePos x="0" y="0"/>
                <wp:positionH relativeFrom="page">
                  <wp:posOffset>0</wp:posOffset>
                </wp:positionH>
                <wp:positionV relativeFrom="page">
                  <wp:posOffset>4858511</wp:posOffset>
                </wp:positionV>
                <wp:extent cx="7560945" cy="25546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554605"/>
                          <a:chOff x="0" y="0"/>
                          <a:chExt cx="7560945" cy="2554605"/>
                        </a:xfrm>
                      </wpg:grpSpPr>
                      <pic:pic xmlns:pic="http://schemas.openxmlformats.org/drawingml/2006/picture">
                        <pic:nvPicPr>
                          <pic:cNvPr id="2" name="Image 2"/>
                          <pic:cNvPicPr/>
                        </pic:nvPicPr>
                        <pic:blipFill>
                          <a:blip r:embed="rId7" cstate="print"/>
                          <a:stretch>
                            <a:fillRect/>
                          </a:stretch>
                        </pic:blipFill>
                        <pic:spPr>
                          <a:xfrm>
                            <a:off x="0" y="1514856"/>
                            <a:ext cx="7560564" cy="1039367"/>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549895" cy="1548384"/>
                          </a:xfrm>
                          <a:prstGeom prst="rect">
                            <a:avLst/>
                          </a:prstGeom>
                        </pic:spPr>
                      </pic:pic>
                      <wps:wsp>
                        <wps:cNvPr id="4" name="Textbox 4"/>
                        <wps:cNvSpPr txBox="1"/>
                        <wps:spPr>
                          <a:xfrm>
                            <a:off x="0" y="0"/>
                            <a:ext cx="7560945" cy="2554605"/>
                          </a:xfrm>
                          <a:prstGeom prst="rect">
                            <a:avLst/>
                          </a:prstGeom>
                        </wps:spPr>
                        <wps:txbx>
                          <w:txbxContent>
                            <w:p w14:paraId="3C8CED7C" w14:textId="77777777" w:rsidR="001509F0" w:rsidRDefault="002E57BE">
                              <w:pPr>
                                <w:spacing w:before="2" w:line="276" w:lineRule="auto"/>
                                <w:ind w:left="3304" w:right="863" w:firstLine="4161"/>
                                <w:jc w:val="right"/>
                                <w:rPr>
                                  <w:b/>
                                  <w:sz w:val="96"/>
                                </w:rPr>
                              </w:pPr>
                              <w:r>
                                <w:rPr>
                                  <w:b/>
                                  <w:color w:val="285BAA"/>
                                  <w:spacing w:val="-2"/>
                                  <w:sz w:val="96"/>
                                </w:rPr>
                                <w:t xml:space="preserve">Student </w:t>
                              </w:r>
                              <w:r>
                                <w:rPr>
                                  <w:b/>
                                  <w:color w:val="285BAA"/>
                                  <w:sz w:val="96"/>
                                </w:rPr>
                                <w:t>Code</w:t>
                              </w:r>
                              <w:r>
                                <w:rPr>
                                  <w:b/>
                                  <w:color w:val="285BAA"/>
                                  <w:spacing w:val="-1"/>
                                  <w:sz w:val="96"/>
                                </w:rPr>
                                <w:t xml:space="preserve"> </w:t>
                              </w:r>
                              <w:r>
                                <w:rPr>
                                  <w:b/>
                                  <w:color w:val="285BAA"/>
                                  <w:sz w:val="96"/>
                                </w:rPr>
                                <w:t>of</w:t>
                              </w:r>
                              <w:r>
                                <w:rPr>
                                  <w:b/>
                                  <w:color w:val="285BAA"/>
                                  <w:spacing w:val="-3"/>
                                  <w:sz w:val="96"/>
                                </w:rPr>
                                <w:t xml:space="preserve"> </w:t>
                              </w:r>
                              <w:r>
                                <w:rPr>
                                  <w:b/>
                                  <w:color w:val="285BAA"/>
                                  <w:spacing w:val="-2"/>
                                  <w:sz w:val="96"/>
                                </w:rPr>
                                <w:t>Conduct</w:t>
                              </w:r>
                            </w:p>
                            <w:p w14:paraId="057F86EA" w14:textId="18CE7306" w:rsidR="001509F0" w:rsidRDefault="002E57BE">
                              <w:pPr>
                                <w:spacing w:line="976" w:lineRule="exact"/>
                                <w:ind w:right="953"/>
                                <w:jc w:val="right"/>
                                <w:rPr>
                                  <w:sz w:val="98"/>
                                </w:rPr>
                              </w:pPr>
                              <w:r>
                                <w:rPr>
                                  <w:color w:val="FFFFFF"/>
                                  <w:spacing w:val="-7"/>
                                  <w:sz w:val="98"/>
                                </w:rPr>
                                <w:t>202</w:t>
                              </w:r>
                              <w:r w:rsidR="00E162E9">
                                <w:rPr>
                                  <w:color w:val="FFFFFF"/>
                                  <w:spacing w:val="-7"/>
                                  <w:sz w:val="98"/>
                                </w:rPr>
                                <w:t>4</w:t>
                              </w:r>
                              <w:r>
                                <w:rPr>
                                  <w:color w:val="FFFFFF"/>
                                  <w:spacing w:val="-7"/>
                                  <w:sz w:val="98"/>
                                </w:rPr>
                                <w:t>-</w:t>
                              </w:r>
                              <w:r>
                                <w:rPr>
                                  <w:color w:val="FFFFFF"/>
                                  <w:spacing w:val="-4"/>
                                  <w:sz w:val="98"/>
                                </w:rPr>
                                <w:t>202</w:t>
                              </w:r>
                              <w:r w:rsidR="00E162E9">
                                <w:rPr>
                                  <w:color w:val="FFFFFF"/>
                                  <w:spacing w:val="-4"/>
                                  <w:sz w:val="98"/>
                                </w:rPr>
                                <w:t>7</w:t>
                              </w:r>
                            </w:p>
                          </w:txbxContent>
                        </wps:txbx>
                        <wps:bodyPr wrap="square" lIns="0" tIns="0" rIns="0" bIns="0" rtlCol="0">
                          <a:noAutofit/>
                        </wps:bodyPr>
                      </wps:wsp>
                    </wpg:wgp>
                  </a:graphicData>
                </a:graphic>
              </wp:anchor>
            </w:drawing>
          </mc:Choice>
          <mc:Fallback>
            <w:pict>
              <v:group w14:anchorId="2FD527A4" id="Group 1" o:spid="_x0000_s1026" style="position:absolute;left:0;text-align:left;margin-left:0;margin-top:382.55pt;width:595.35pt;height:201.15pt;z-index:15729152;mso-wrap-distance-left:0;mso-wrap-distance-right:0;mso-position-horizontal-relative:page;mso-position-vertical-relative:page" coordsize="75609,25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5148;width:75605;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">
                  <v:imagedata r:id="rId9" o:title=""/>
                </v:shape>
                <v:shape id="Image 3" o:spid="_x0000_s1028" type="#_x0000_t75" style="position:absolute;width:75498;height:15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box 4" o:spid="_x0000_s1029" type="#_x0000_t202" style="position:absolute;width:75609;height:25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C8CED7C" w14:textId="77777777" w:rsidR="001509F0" w:rsidRDefault="002E57BE">
                        <w:pPr>
                          <w:spacing w:before="2" w:line="276" w:lineRule="auto"/>
                          <w:ind w:left="3304" w:right="863" w:firstLine="4161"/>
                          <w:jc w:val="right"/>
                          <w:rPr>
                            <w:b/>
                            <w:sz w:val="96"/>
                          </w:rPr>
                        </w:pPr>
                        <w:r>
                          <w:rPr>
                            <w:b/>
                            <w:color w:val="285BAA"/>
                            <w:spacing w:val="-2"/>
                            <w:sz w:val="96"/>
                          </w:rPr>
                          <w:t xml:space="preserve">Student </w:t>
                        </w:r>
                        <w:r>
                          <w:rPr>
                            <w:b/>
                            <w:color w:val="285BAA"/>
                            <w:sz w:val="96"/>
                          </w:rPr>
                          <w:t>Code</w:t>
                        </w:r>
                        <w:r>
                          <w:rPr>
                            <w:b/>
                            <w:color w:val="285BAA"/>
                            <w:spacing w:val="-1"/>
                            <w:sz w:val="96"/>
                          </w:rPr>
                          <w:t xml:space="preserve"> </w:t>
                        </w:r>
                        <w:r>
                          <w:rPr>
                            <w:b/>
                            <w:color w:val="285BAA"/>
                            <w:sz w:val="96"/>
                          </w:rPr>
                          <w:t>of</w:t>
                        </w:r>
                        <w:r>
                          <w:rPr>
                            <w:b/>
                            <w:color w:val="285BAA"/>
                            <w:spacing w:val="-3"/>
                            <w:sz w:val="96"/>
                          </w:rPr>
                          <w:t xml:space="preserve"> </w:t>
                        </w:r>
                        <w:r>
                          <w:rPr>
                            <w:b/>
                            <w:color w:val="285BAA"/>
                            <w:spacing w:val="-2"/>
                            <w:sz w:val="96"/>
                          </w:rPr>
                          <w:t>Conduct</w:t>
                        </w:r>
                      </w:p>
                      <w:p w14:paraId="057F86EA" w14:textId="18CE7306" w:rsidR="001509F0" w:rsidRDefault="002E57BE">
                        <w:pPr>
                          <w:spacing w:line="976" w:lineRule="exact"/>
                          <w:ind w:right="953"/>
                          <w:jc w:val="right"/>
                          <w:rPr>
                            <w:sz w:val="98"/>
                          </w:rPr>
                        </w:pPr>
                        <w:r>
                          <w:rPr>
                            <w:color w:val="FFFFFF"/>
                            <w:spacing w:val="-7"/>
                            <w:sz w:val="98"/>
                          </w:rPr>
                          <w:t>202</w:t>
                        </w:r>
                        <w:r w:rsidR="00E162E9">
                          <w:rPr>
                            <w:color w:val="FFFFFF"/>
                            <w:spacing w:val="-7"/>
                            <w:sz w:val="98"/>
                          </w:rPr>
                          <w:t>4</w:t>
                        </w:r>
                        <w:r>
                          <w:rPr>
                            <w:color w:val="FFFFFF"/>
                            <w:spacing w:val="-7"/>
                            <w:sz w:val="98"/>
                          </w:rPr>
                          <w:t>-</w:t>
                        </w:r>
                        <w:r>
                          <w:rPr>
                            <w:color w:val="FFFFFF"/>
                            <w:spacing w:val="-4"/>
                            <w:sz w:val="98"/>
                          </w:rPr>
                          <w:t>202</w:t>
                        </w:r>
                        <w:r w:rsidR="00E162E9">
                          <w:rPr>
                            <w:color w:val="FFFFFF"/>
                            <w:spacing w:val="-4"/>
                            <w:sz w:val="98"/>
                          </w:rPr>
                          <w:t>7</w:t>
                        </w:r>
                      </w:p>
                    </w:txbxContent>
                  </v:textbox>
                </v:shape>
                <w10:wrap anchorx="page" anchory="page"/>
              </v:group>
            </w:pict>
          </mc:Fallback>
        </mc:AlternateContent>
      </w:r>
      <w:r>
        <w:rPr>
          <w:rFonts w:ascii="Times New Roman"/>
          <w:noProof/>
        </w:rPr>
        <w:drawing>
          <wp:inline distT="0" distB="0" distL="0" distR="0" wp14:anchorId="09CB00E7" wp14:editId="4BEE4E06">
            <wp:extent cx="1534682" cy="1530096"/>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534682" cy="1530096"/>
                    </a:xfrm>
                    <a:prstGeom prst="rect">
                      <a:avLst/>
                    </a:prstGeom>
                  </pic:spPr>
                </pic:pic>
              </a:graphicData>
            </a:graphic>
          </wp:inline>
        </w:drawing>
      </w:r>
    </w:p>
    <w:p w14:paraId="4414C811" w14:textId="77777777" w:rsidR="001509F0" w:rsidRDefault="001509F0">
      <w:pPr>
        <w:pStyle w:val="BodyText"/>
        <w:rPr>
          <w:rFonts w:ascii="Times New Roman"/>
        </w:rPr>
      </w:pPr>
    </w:p>
    <w:p w14:paraId="6C4C10A3" w14:textId="77777777" w:rsidR="001509F0" w:rsidRDefault="002E57BE">
      <w:pPr>
        <w:pStyle w:val="Title"/>
      </w:pPr>
      <w:r>
        <w:t>Kippa-Ring</w:t>
      </w:r>
      <w:r>
        <w:rPr>
          <w:spacing w:val="-20"/>
        </w:rPr>
        <w:t xml:space="preserve"> </w:t>
      </w:r>
      <w:r>
        <w:t>State</w:t>
      </w:r>
      <w:r>
        <w:rPr>
          <w:spacing w:val="-20"/>
        </w:rPr>
        <w:t xml:space="preserve"> </w:t>
      </w:r>
      <w:r>
        <w:rPr>
          <w:spacing w:val="-2"/>
        </w:rPr>
        <w:t>School</w:t>
      </w:r>
    </w:p>
    <w:p w14:paraId="3D271C99" w14:textId="77777777" w:rsidR="001509F0" w:rsidRDefault="001509F0">
      <w:pPr>
        <w:pStyle w:val="BodyText"/>
      </w:pPr>
    </w:p>
    <w:p w14:paraId="2080FC44" w14:textId="77777777" w:rsidR="001509F0" w:rsidRDefault="001509F0">
      <w:pPr>
        <w:pStyle w:val="BodyText"/>
      </w:pPr>
    </w:p>
    <w:p w14:paraId="0F5A78A6" w14:textId="77777777" w:rsidR="001509F0" w:rsidRDefault="001509F0">
      <w:pPr>
        <w:pStyle w:val="BodyText"/>
      </w:pPr>
    </w:p>
    <w:p w14:paraId="1CD337C5" w14:textId="77777777" w:rsidR="001509F0" w:rsidRDefault="001509F0">
      <w:pPr>
        <w:pStyle w:val="BodyText"/>
      </w:pPr>
    </w:p>
    <w:p w14:paraId="6E0F54A2" w14:textId="77777777" w:rsidR="001509F0" w:rsidRDefault="001509F0">
      <w:pPr>
        <w:pStyle w:val="BodyText"/>
      </w:pPr>
    </w:p>
    <w:p w14:paraId="5D2EC369" w14:textId="77777777" w:rsidR="001509F0" w:rsidRDefault="001509F0">
      <w:pPr>
        <w:pStyle w:val="BodyText"/>
      </w:pPr>
    </w:p>
    <w:p w14:paraId="660B7706" w14:textId="77777777" w:rsidR="001509F0" w:rsidRDefault="001509F0">
      <w:pPr>
        <w:pStyle w:val="BodyText"/>
      </w:pPr>
    </w:p>
    <w:p w14:paraId="60E1FFE3" w14:textId="77777777" w:rsidR="001509F0" w:rsidRDefault="001509F0">
      <w:pPr>
        <w:pStyle w:val="BodyText"/>
      </w:pPr>
    </w:p>
    <w:p w14:paraId="59229815" w14:textId="77777777" w:rsidR="001509F0" w:rsidRDefault="001509F0">
      <w:pPr>
        <w:pStyle w:val="BodyText"/>
      </w:pPr>
    </w:p>
    <w:p w14:paraId="1F3137B2" w14:textId="77777777" w:rsidR="001509F0" w:rsidRDefault="001509F0">
      <w:pPr>
        <w:pStyle w:val="BodyText"/>
      </w:pPr>
    </w:p>
    <w:p w14:paraId="3E3267E1" w14:textId="77777777" w:rsidR="001509F0" w:rsidRDefault="001509F0">
      <w:pPr>
        <w:pStyle w:val="BodyText"/>
      </w:pPr>
    </w:p>
    <w:p w14:paraId="2EC7EFC4" w14:textId="77777777" w:rsidR="001509F0" w:rsidRDefault="001509F0">
      <w:pPr>
        <w:pStyle w:val="BodyText"/>
      </w:pPr>
    </w:p>
    <w:p w14:paraId="4746018D" w14:textId="77777777" w:rsidR="001509F0" w:rsidRDefault="001509F0">
      <w:pPr>
        <w:pStyle w:val="BodyText"/>
      </w:pPr>
    </w:p>
    <w:p w14:paraId="63B665C6" w14:textId="77777777" w:rsidR="001509F0" w:rsidRDefault="001509F0">
      <w:pPr>
        <w:pStyle w:val="BodyText"/>
      </w:pPr>
    </w:p>
    <w:p w14:paraId="676B37D1" w14:textId="77777777" w:rsidR="001509F0" w:rsidRDefault="001509F0">
      <w:pPr>
        <w:pStyle w:val="BodyText"/>
      </w:pPr>
    </w:p>
    <w:p w14:paraId="1749336E" w14:textId="77777777" w:rsidR="001509F0" w:rsidRDefault="001509F0">
      <w:pPr>
        <w:pStyle w:val="BodyText"/>
      </w:pPr>
    </w:p>
    <w:p w14:paraId="6E46C904" w14:textId="77777777" w:rsidR="001509F0" w:rsidRDefault="001509F0">
      <w:pPr>
        <w:pStyle w:val="BodyText"/>
      </w:pPr>
    </w:p>
    <w:p w14:paraId="2C9A984A" w14:textId="77777777" w:rsidR="001509F0" w:rsidRDefault="001509F0">
      <w:pPr>
        <w:pStyle w:val="BodyText"/>
      </w:pPr>
    </w:p>
    <w:p w14:paraId="41D10FD9" w14:textId="77777777" w:rsidR="001509F0" w:rsidRDefault="001509F0">
      <w:pPr>
        <w:pStyle w:val="BodyText"/>
      </w:pPr>
    </w:p>
    <w:p w14:paraId="0C59BDD2" w14:textId="77777777" w:rsidR="001509F0" w:rsidRDefault="001509F0">
      <w:pPr>
        <w:pStyle w:val="BodyText"/>
      </w:pPr>
    </w:p>
    <w:p w14:paraId="69D3C76D" w14:textId="77777777" w:rsidR="001509F0" w:rsidRDefault="001509F0">
      <w:pPr>
        <w:pStyle w:val="BodyText"/>
      </w:pPr>
    </w:p>
    <w:p w14:paraId="7C968BE4" w14:textId="77777777" w:rsidR="001509F0" w:rsidRDefault="001509F0">
      <w:pPr>
        <w:pStyle w:val="BodyText"/>
      </w:pPr>
    </w:p>
    <w:p w14:paraId="3681AE3A" w14:textId="77777777" w:rsidR="001509F0" w:rsidRDefault="001509F0">
      <w:pPr>
        <w:pStyle w:val="BodyText"/>
      </w:pPr>
    </w:p>
    <w:p w14:paraId="2805BF6A" w14:textId="77777777" w:rsidR="001509F0" w:rsidRDefault="001509F0">
      <w:pPr>
        <w:pStyle w:val="BodyText"/>
      </w:pPr>
    </w:p>
    <w:p w14:paraId="7F8CFEE6" w14:textId="77777777" w:rsidR="001509F0" w:rsidRDefault="001509F0">
      <w:pPr>
        <w:pStyle w:val="BodyText"/>
      </w:pPr>
    </w:p>
    <w:p w14:paraId="5F1BC300" w14:textId="77777777" w:rsidR="001509F0" w:rsidRDefault="001509F0">
      <w:pPr>
        <w:pStyle w:val="BodyText"/>
      </w:pPr>
    </w:p>
    <w:p w14:paraId="4714C42C" w14:textId="77777777" w:rsidR="001509F0" w:rsidRDefault="001509F0">
      <w:pPr>
        <w:pStyle w:val="BodyText"/>
      </w:pPr>
    </w:p>
    <w:p w14:paraId="02B6986A" w14:textId="77777777" w:rsidR="001509F0" w:rsidRDefault="001509F0">
      <w:pPr>
        <w:pStyle w:val="BodyText"/>
      </w:pPr>
    </w:p>
    <w:p w14:paraId="3201D87A" w14:textId="77777777" w:rsidR="001509F0" w:rsidRDefault="001509F0">
      <w:pPr>
        <w:pStyle w:val="BodyText"/>
      </w:pPr>
    </w:p>
    <w:p w14:paraId="0BDA7C1E" w14:textId="77777777" w:rsidR="001509F0" w:rsidRDefault="001509F0">
      <w:pPr>
        <w:pStyle w:val="BodyText"/>
      </w:pPr>
    </w:p>
    <w:p w14:paraId="57D8536E" w14:textId="77777777" w:rsidR="001509F0" w:rsidRDefault="001509F0">
      <w:pPr>
        <w:pStyle w:val="BodyText"/>
      </w:pPr>
    </w:p>
    <w:p w14:paraId="21057635" w14:textId="77777777" w:rsidR="001509F0" w:rsidRDefault="001509F0">
      <w:pPr>
        <w:pStyle w:val="BodyText"/>
      </w:pPr>
    </w:p>
    <w:p w14:paraId="6994A186" w14:textId="77777777" w:rsidR="001509F0" w:rsidRDefault="002E57BE">
      <w:pPr>
        <w:pStyle w:val="BodyText"/>
        <w:spacing w:before="3"/>
        <w:rPr>
          <w:sz w:val="14"/>
        </w:rPr>
      </w:pPr>
      <w:r>
        <w:rPr>
          <w:noProof/>
        </w:rPr>
        <mc:AlternateContent>
          <mc:Choice Requires="wpg">
            <w:drawing>
              <wp:anchor distT="0" distB="0" distL="0" distR="0" simplePos="0" relativeHeight="487587840" behindDoc="1" locked="0" layoutInCell="1" allowOverlap="1" wp14:anchorId="10340730" wp14:editId="37046918">
                <wp:simplePos x="0" y="0"/>
                <wp:positionH relativeFrom="page">
                  <wp:posOffset>332231</wp:posOffset>
                </wp:positionH>
                <wp:positionV relativeFrom="paragraph">
                  <wp:posOffset>119442</wp:posOffset>
                </wp:positionV>
                <wp:extent cx="6779259" cy="130492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9259" cy="1304925"/>
                          <a:chOff x="0" y="0"/>
                          <a:chExt cx="6779259" cy="1304925"/>
                        </a:xfrm>
                      </wpg:grpSpPr>
                      <pic:pic xmlns:pic="http://schemas.openxmlformats.org/drawingml/2006/picture">
                        <pic:nvPicPr>
                          <pic:cNvPr id="7" name="Image 7"/>
                          <pic:cNvPicPr/>
                        </pic:nvPicPr>
                        <pic:blipFill>
                          <a:blip r:embed="rId12" cstate="print"/>
                          <a:stretch>
                            <a:fillRect/>
                          </a:stretch>
                        </pic:blipFill>
                        <pic:spPr>
                          <a:xfrm>
                            <a:off x="0" y="0"/>
                            <a:ext cx="6778751" cy="1304544"/>
                          </a:xfrm>
                          <a:prstGeom prst="rect">
                            <a:avLst/>
                          </a:prstGeom>
                        </pic:spPr>
                      </pic:pic>
                      <wps:wsp>
                        <wps:cNvPr id="8" name="Textbox 8"/>
                        <wps:cNvSpPr txBox="1"/>
                        <wps:spPr>
                          <a:xfrm>
                            <a:off x="0" y="0"/>
                            <a:ext cx="6779259" cy="1304925"/>
                          </a:xfrm>
                          <a:prstGeom prst="rect">
                            <a:avLst/>
                          </a:prstGeom>
                        </wps:spPr>
                        <wps:txbx>
                          <w:txbxContent>
                            <w:p w14:paraId="06127488" w14:textId="77777777" w:rsidR="001509F0" w:rsidRDefault="002E57BE">
                              <w:pPr>
                                <w:spacing w:line="344" w:lineRule="exact"/>
                                <w:ind w:left="209" w:right="203"/>
                                <w:jc w:val="center"/>
                                <w:rPr>
                                  <w:b/>
                                  <w:i/>
                                  <w:sz w:val="30"/>
                                </w:rPr>
                              </w:pPr>
                              <w:r>
                                <w:rPr>
                                  <w:b/>
                                  <w:i/>
                                  <w:color w:val="285BAA"/>
                                  <w:sz w:val="30"/>
                                </w:rPr>
                                <w:t>Every</w:t>
                              </w:r>
                              <w:r>
                                <w:rPr>
                                  <w:b/>
                                  <w:i/>
                                  <w:color w:val="285BAA"/>
                                  <w:spacing w:val="-4"/>
                                  <w:sz w:val="30"/>
                                </w:rPr>
                                <w:t xml:space="preserve"> </w:t>
                              </w:r>
                              <w:r>
                                <w:rPr>
                                  <w:b/>
                                  <w:i/>
                                  <w:color w:val="285BAA"/>
                                  <w:sz w:val="30"/>
                                </w:rPr>
                                <w:t>student</w:t>
                              </w:r>
                              <w:r>
                                <w:rPr>
                                  <w:b/>
                                  <w:i/>
                                  <w:color w:val="285BAA"/>
                                  <w:spacing w:val="1"/>
                                  <w:sz w:val="30"/>
                                </w:rPr>
                                <w:t xml:space="preserve"> </w:t>
                              </w:r>
                              <w:r>
                                <w:rPr>
                                  <w:b/>
                                  <w:i/>
                                  <w:color w:val="285BAA"/>
                                  <w:spacing w:val="-2"/>
                                  <w:sz w:val="30"/>
                                </w:rPr>
                                <w:t>succeeding</w:t>
                              </w:r>
                            </w:p>
                            <w:p w14:paraId="0D0D2867" w14:textId="77777777" w:rsidR="001509F0" w:rsidRDefault="002E57BE">
                              <w:pPr>
                                <w:spacing w:before="56" w:line="276" w:lineRule="auto"/>
                                <w:ind w:left="210" w:right="203"/>
                                <w:jc w:val="center"/>
                                <w:rPr>
                                  <w:b/>
                                  <w:i/>
                                  <w:sz w:val="20"/>
                                </w:rPr>
                              </w:pPr>
                              <w:r>
                                <w:rPr>
                                  <w:b/>
                                  <w:i/>
                                  <w:color w:val="285BAA"/>
                                  <w:sz w:val="20"/>
                                </w:rPr>
                                <w:t>Every</w:t>
                              </w:r>
                              <w:r>
                                <w:rPr>
                                  <w:b/>
                                  <w:i/>
                                  <w:color w:val="285BAA"/>
                                  <w:spacing w:val="-3"/>
                                  <w:sz w:val="20"/>
                                </w:rPr>
                                <w:t xml:space="preserve"> </w:t>
                              </w:r>
                              <w:r>
                                <w:rPr>
                                  <w:b/>
                                  <w:i/>
                                  <w:color w:val="285BAA"/>
                                  <w:sz w:val="20"/>
                                </w:rPr>
                                <w:t>student</w:t>
                              </w:r>
                              <w:r>
                                <w:rPr>
                                  <w:b/>
                                  <w:i/>
                                  <w:color w:val="285BAA"/>
                                  <w:spacing w:val="-2"/>
                                  <w:sz w:val="20"/>
                                </w:rPr>
                                <w:t xml:space="preserve"> </w:t>
                              </w:r>
                              <w:r>
                                <w:rPr>
                                  <w:b/>
                                  <w:i/>
                                  <w:color w:val="285BAA"/>
                                  <w:sz w:val="20"/>
                                </w:rPr>
                                <w:t>succeeding</w:t>
                              </w:r>
                              <w:r>
                                <w:rPr>
                                  <w:b/>
                                  <w:i/>
                                  <w:color w:val="285BAA"/>
                                  <w:spacing w:val="-3"/>
                                  <w:sz w:val="20"/>
                                </w:rPr>
                                <w:t xml:space="preserve"> </w:t>
                              </w:r>
                              <w:r>
                                <w:rPr>
                                  <w:b/>
                                  <w:i/>
                                  <w:color w:val="285BAA"/>
                                  <w:sz w:val="20"/>
                                </w:rPr>
                                <w:t>is</w:t>
                              </w:r>
                              <w:r>
                                <w:rPr>
                                  <w:b/>
                                  <w:i/>
                                  <w:color w:val="285BAA"/>
                                  <w:spacing w:val="-5"/>
                                  <w:sz w:val="20"/>
                                </w:rPr>
                                <w:t xml:space="preserve"> </w:t>
                              </w:r>
                              <w:r>
                                <w:rPr>
                                  <w:b/>
                                  <w:i/>
                                  <w:color w:val="285BAA"/>
                                  <w:sz w:val="20"/>
                                </w:rPr>
                                <w:t>the</w:t>
                              </w:r>
                              <w:r>
                                <w:rPr>
                                  <w:b/>
                                  <w:i/>
                                  <w:color w:val="285BAA"/>
                                  <w:spacing w:val="-5"/>
                                  <w:sz w:val="20"/>
                                </w:rPr>
                                <w:t xml:space="preserve"> </w:t>
                              </w:r>
                              <w:r>
                                <w:rPr>
                                  <w:b/>
                                  <w:i/>
                                  <w:color w:val="285BAA"/>
                                  <w:sz w:val="20"/>
                                </w:rPr>
                                <w:t>shared</w:t>
                              </w:r>
                              <w:r>
                                <w:rPr>
                                  <w:b/>
                                  <w:i/>
                                  <w:color w:val="285BAA"/>
                                  <w:spacing w:val="-1"/>
                                  <w:sz w:val="20"/>
                                </w:rPr>
                                <w:t xml:space="preserve"> </w:t>
                              </w:r>
                              <w:r>
                                <w:rPr>
                                  <w:b/>
                                  <w:i/>
                                  <w:color w:val="285BAA"/>
                                  <w:sz w:val="20"/>
                                </w:rPr>
                                <w:t>vision</w:t>
                              </w:r>
                              <w:r>
                                <w:rPr>
                                  <w:b/>
                                  <w:i/>
                                  <w:color w:val="285BAA"/>
                                  <w:spacing w:val="-3"/>
                                  <w:sz w:val="20"/>
                                </w:rPr>
                                <w:t xml:space="preserve"> </w:t>
                              </w:r>
                              <w:r>
                                <w:rPr>
                                  <w:b/>
                                  <w:i/>
                                  <w:color w:val="285BAA"/>
                                  <w:sz w:val="20"/>
                                </w:rPr>
                                <w:t>of</w:t>
                              </w:r>
                              <w:r>
                                <w:rPr>
                                  <w:b/>
                                  <w:i/>
                                  <w:color w:val="285BAA"/>
                                  <w:spacing w:val="-2"/>
                                  <w:sz w:val="20"/>
                                </w:rPr>
                                <w:t xml:space="preserve"> </w:t>
                              </w:r>
                              <w:r>
                                <w:rPr>
                                  <w:b/>
                                  <w:i/>
                                  <w:color w:val="285BAA"/>
                                  <w:sz w:val="20"/>
                                </w:rPr>
                                <w:t>Queensland state</w:t>
                              </w:r>
                              <w:r>
                                <w:rPr>
                                  <w:b/>
                                  <w:i/>
                                  <w:color w:val="285BAA"/>
                                  <w:spacing w:val="-5"/>
                                  <w:sz w:val="20"/>
                                </w:rPr>
                                <w:t xml:space="preserve"> </w:t>
                              </w:r>
                              <w:r>
                                <w:rPr>
                                  <w:b/>
                                  <w:i/>
                                  <w:color w:val="285BAA"/>
                                  <w:sz w:val="20"/>
                                </w:rPr>
                                <w:t>schools.</w:t>
                              </w:r>
                              <w:r>
                                <w:rPr>
                                  <w:b/>
                                  <w:i/>
                                  <w:color w:val="285BAA"/>
                                  <w:spacing w:val="-5"/>
                                  <w:sz w:val="20"/>
                                </w:rPr>
                                <w:t xml:space="preserve"> </w:t>
                              </w:r>
                              <w:r>
                                <w:rPr>
                                  <w:b/>
                                  <w:i/>
                                  <w:color w:val="285BAA"/>
                                  <w:sz w:val="20"/>
                                </w:rPr>
                                <w:t>Our</w:t>
                              </w:r>
                              <w:r>
                                <w:rPr>
                                  <w:b/>
                                  <w:i/>
                                  <w:color w:val="285BAA"/>
                                  <w:spacing w:val="-5"/>
                                  <w:sz w:val="20"/>
                                </w:rPr>
                                <w:t xml:space="preserve"> </w:t>
                              </w:r>
                              <w:r>
                                <w:rPr>
                                  <w:b/>
                                  <w:i/>
                                  <w:color w:val="285BAA"/>
                                  <w:sz w:val="20"/>
                                </w:rPr>
                                <w:t>vision</w:t>
                              </w:r>
                              <w:r>
                                <w:rPr>
                                  <w:b/>
                                  <w:i/>
                                  <w:color w:val="285BAA"/>
                                  <w:spacing w:val="-3"/>
                                  <w:sz w:val="20"/>
                                </w:rPr>
                                <w:t xml:space="preserve"> </w:t>
                              </w:r>
                              <w:r>
                                <w:rPr>
                                  <w:b/>
                                  <w:i/>
                                  <w:color w:val="285BAA"/>
                                  <w:sz w:val="20"/>
                                </w:rPr>
                                <w:t>shapes</w:t>
                              </w:r>
                              <w:r>
                                <w:rPr>
                                  <w:b/>
                                  <w:i/>
                                  <w:color w:val="285BAA"/>
                                  <w:spacing w:val="-1"/>
                                  <w:sz w:val="20"/>
                                </w:rPr>
                                <w:t xml:space="preserve"> </w:t>
                              </w:r>
                              <w:r>
                                <w:rPr>
                                  <w:b/>
                                  <w:i/>
                                  <w:color w:val="285BAA"/>
                                  <w:sz w:val="20"/>
                                </w:rPr>
                                <w:t>regional</w:t>
                              </w:r>
                              <w:r>
                                <w:rPr>
                                  <w:b/>
                                  <w:i/>
                                  <w:color w:val="285BAA"/>
                                  <w:spacing w:val="-5"/>
                                  <w:sz w:val="20"/>
                                </w:rPr>
                                <w:t xml:space="preserve"> </w:t>
                              </w:r>
                              <w:r>
                                <w:rPr>
                                  <w:b/>
                                  <w:i/>
                                  <w:color w:val="285BAA"/>
                                  <w:sz w:val="20"/>
                                </w:rPr>
                                <w:t>and school planning to ensure every student receives the support needed to belong to the school community, engage purposefully in learning and experience academic success.</w:t>
                              </w:r>
                            </w:p>
                            <w:p w14:paraId="4CD3A43A" w14:textId="77777777" w:rsidR="001509F0" w:rsidRDefault="002E57BE">
                              <w:pPr>
                                <w:spacing w:line="276" w:lineRule="auto"/>
                                <w:ind w:left="4171" w:right="4161"/>
                                <w:jc w:val="center"/>
                                <w:rPr>
                                  <w:i/>
                                  <w:sz w:val="14"/>
                                </w:rPr>
                              </w:pPr>
                              <w:r>
                                <w:rPr>
                                  <w:i/>
                                  <w:color w:val="285BAA"/>
                                  <w:sz w:val="14"/>
                                </w:rPr>
                                <w:t>Queensland</w:t>
                              </w:r>
                              <w:r>
                                <w:rPr>
                                  <w:i/>
                                  <w:color w:val="285BAA"/>
                                  <w:spacing w:val="-10"/>
                                  <w:sz w:val="14"/>
                                </w:rPr>
                                <w:t xml:space="preserve"> </w:t>
                              </w:r>
                              <w:r>
                                <w:rPr>
                                  <w:i/>
                                  <w:color w:val="285BAA"/>
                                  <w:sz w:val="14"/>
                                </w:rPr>
                                <w:t>Department</w:t>
                              </w:r>
                              <w:r>
                                <w:rPr>
                                  <w:i/>
                                  <w:color w:val="285BAA"/>
                                  <w:spacing w:val="-10"/>
                                  <w:sz w:val="14"/>
                                </w:rPr>
                                <w:t xml:space="preserve"> </w:t>
                              </w:r>
                              <w:r>
                                <w:rPr>
                                  <w:i/>
                                  <w:color w:val="285BAA"/>
                                  <w:sz w:val="14"/>
                                </w:rPr>
                                <w:t>of</w:t>
                              </w:r>
                              <w:r>
                                <w:rPr>
                                  <w:i/>
                                  <w:color w:val="285BAA"/>
                                  <w:spacing w:val="-10"/>
                                  <w:sz w:val="14"/>
                                </w:rPr>
                                <w:t xml:space="preserve"> </w:t>
                              </w:r>
                              <w:r>
                                <w:rPr>
                                  <w:i/>
                                  <w:color w:val="285BAA"/>
                                  <w:sz w:val="14"/>
                                </w:rPr>
                                <w:t>Education</w:t>
                              </w:r>
                              <w:r>
                                <w:rPr>
                                  <w:i/>
                                  <w:color w:val="285BAA"/>
                                  <w:spacing w:val="40"/>
                                  <w:sz w:val="14"/>
                                </w:rPr>
                                <w:t xml:space="preserve"> </w:t>
                              </w:r>
                              <w:r>
                                <w:rPr>
                                  <w:i/>
                                  <w:color w:val="285BAA"/>
                                  <w:sz w:val="14"/>
                                </w:rPr>
                                <w:t>State Schools Strategy 2019-2023</w:t>
                              </w:r>
                            </w:p>
                          </w:txbxContent>
                        </wps:txbx>
                        <wps:bodyPr wrap="square" lIns="0" tIns="0" rIns="0" bIns="0" rtlCol="0">
                          <a:noAutofit/>
                        </wps:bodyPr>
                      </wps:wsp>
                    </wpg:wgp>
                  </a:graphicData>
                </a:graphic>
              </wp:anchor>
            </w:drawing>
          </mc:Choice>
          <mc:Fallback>
            <w:pict>
              <v:group w14:anchorId="10340730" id="Group 6" o:spid="_x0000_s1030" style="position:absolute;margin-left:26.15pt;margin-top:9.4pt;width:533.8pt;height:102.75pt;z-index:-15728640;mso-wrap-distance-left:0;mso-wrap-distance-right:0;mso-position-horizontal-relative:page" coordsize="67792,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&#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">
                <v:shape id="Image 7" o:spid="_x0000_s1031" type="#_x0000_t75" style="position:absolute;width:67787;height:1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">
                  <v:imagedata r:id="rId13" o:title=""/>
                </v:shape>
                <v:shape id="Textbox 8" o:spid="_x0000_s1032" type="#_x0000_t202" style="position:absolute;width:67792;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6127488" w14:textId="77777777" w:rsidR="001509F0" w:rsidRDefault="002E57BE">
                        <w:pPr>
                          <w:spacing w:line="344" w:lineRule="exact"/>
                          <w:ind w:left="209" w:right="203"/>
                          <w:jc w:val="center"/>
                          <w:rPr>
                            <w:b/>
                            <w:i/>
                            <w:sz w:val="30"/>
                          </w:rPr>
                        </w:pPr>
                        <w:r>
                          <w:rPr>
                            <w:b/>
                            <w:i/>
                            <w:color w:val="285BAA"/>
                            <w:sz w:val="30"/>
                          </w:rPr>
                          <w:t>Every</w:t>
                        </w:r>
                        <w:r>
                          <w:rPr>
                            <w:b/>
                            <w:i/>
                            <w:color w:val="285BAA"/>
                            <w:spacing w:val="-4"/>
                            <w:sz w:val="30"/>
                          </w:rPr>
                          <w:t xml:space="preserve"> </w:t>
                        </w:r>
                        <w:r>
                          <w:rPr>
                            <w:b/>
                            <w:i/>
                            <w:color w:val="285BAA"/>
                            <w:sz w:val="30"/>
                          </w:rPr>
                          <w:t>student</w:t>
                        </w:r>
                        <w:r>
                          <w:rPr>
                            <w:b/>
                            <w:i/>
                            <w:color w:val="285BAA"/>
                            <w:spacing w:val="1"/>
                            <w:sz w:val="30"/>
                          </w:rPr>
                          <w:t xml:space="preserve"> </w:t>
                        </w:r>
                        <w:r>
                          <w:rPr>
                            <w:b/>
                            <w:i/>
                            <w:color w:val="285BAA"/>
                            <w:spacing w:val="-2"/>
                            <w:sz w:val="30"/>
                          </w:rPr>
                          <w:t>succeeding</w:t>
                        </w:r>
                      </w:p>
                      <w:p w14:paraId="0D0D2867" w14:textId="77777777" w:rsidR="001509F0" w:rsidRDefault="002E57BE">
                        <w:pPr>
                          <w:spacing w:before="56" w:line="276" w:lineRule="auto"/>
                          <w:ind w:left="210" w:right="203"/>
                          <w:jc w:val="center"/>
                          <w:rPr>
                            <w:b/>
                            <w:i/>
                            <w:sz w:val="20"/>
                          </w:rPr>
                        </w:pPr>
                        <w:r>
                          <w:rPr>
                            <w:b/>
                            <w:i/>
                            <w:color w:val="285BAA"/>
                            <w:sz w:val="20"/>
                          </w:rPr>
                          <w:t>Every</w:t>
                        </w:r>
                        <w:r>
                          <w:rPr>
                            <w:b/>
                            <w:i/>
                            <w:color w:val="285BAA"/>
                            <w:spacing w:val="-3"/>
                            <w:sz w:val="20"/>
                          </w:rPr>
                          <w:t xml:space="preserve"> </w:t>
                        </w:r>
                        <w:r>
                          <w:rPr>
                            <w:b/>
                            <w:i/>
                            <w:color w:val="285BAA"/>
                            <w:sz w:val="20"/>
                          </w:rPr>
                          <w:t>student</w:t>
                        </w:r>
                        <w:r>
                          <w:rPr>
                            <w:b/>
                            <w:i/>
                            <w:color w:val="285BAA"/>
                            <w:spacing w:val="-2"/>
                            <w:sz w:val="20"/>
                          </w:rPr>
                          <w:t xml:space="preserve"> </w:t>
                        </w:r>
                        <w:r>
                          <w:rPr>
                            <w:b/>
                            <w:i/>
                            <w:color w:val="285BAA"/>
                            <w:sz w:val="20"/>
                          </w:rPr>
                          <w:t>succeeding</w:t>
                        </w:r>
                        <w:r>
                          <w:rPr>
                            <w:b/>
                            <w:i/>
                            <w:color w:val="285BAA"/>
                            <w:spacing w:val="-3"/>
                            <w:sz w:val="20"/>
                          </w:rPr>
                          <w:t xml:space="preserve"> </w:t>
                        </w:r>
                        <w:r>
                          <w:rPr>
                            <w:b/>
                            <w:i/>
                            <w:color w:val="285BAA"/>
                            <w:sz w:val="20"/>
                          </w:rPr>
                          <w:t>is</w:t>
                        </w:r>
                        <w:r>
                          <w:rPr>
                            <w:b/>
                            <w:i/>
                            <w:color w:val="285BAA"/>
                            <w:spacing w:val="-5"/>
                            <w:sz w:val="20"/>
                          </w:rPr>
                          <w:t xml:space="preserve"> </w:t>
                        </w:r>
                        <w:r>
                          <w:rPr>
                            <w:b/>
                            <w:i/>
                            <w:color w:val="285BAA"/>
                            <w:sz w:val="20"/>
                          </w:rPr>
                          <w:t>the</w:t>
                        </w:r>
                        <w:r>
                          <w:rPr>
                            <w:b/>
                            <w:i/>
                            <w:color w:val="285BAA"/>
                            <w:spacing w:val="-5"/>
                            <w:sz w:val="20"/>
                          </w:rPr>
                          <w:t xml:space="preserve"> </w:t>
                        </w:r>
                        <w:r>
                          <w:rPr>
                            <w:b/>
                            <w:i/>
                            <w:color w:val="285BAA"/>
                            <w:sz w:val="20"/>
                          </w:rPr>
                          <w:t>shared</w:t>
                        </w:r>
                        <w:r>
                          <w:rPr>
                            <w:b/>
                            <w:i/>
                            <w:color w:val="285BAA"/>
                            <w:spacing w:val="-1"/>
                            <w:sz w:val="20"/>
                          </w:rPr>
                          <w:t xml:space="preserve"> </w:t>
                        </w:r>
                        <w:r>
                          <w:rPr>
                            <w:b/>
                            <w:i/>
                            <w:color w:val="285BAA"/>
                            <w:sz w:val="20"/>
                          </w:rPr>
                          <w:t>vision</w:t>
                        </w:r>
                        <w:r>
                          <w:rPr>
                            <w:b/>
                            <w:i/>
                            <w:color w:val="285BAA"/>
                            <w:spacing w:val="-3"/>
                            <w:sz w:val="20"/>
                          </w:rPr>
                          <w:t xml:space="preserve"> </w:t>
                        </w:r>
                        <w:r>
                          <w:rPr>
                            <w:b/>
                            <w:i/>
                            <w:color w:val="285BAA"/>
                            <w:sz w:val="20"/>
                          </w:rPr>
                          <w:t>of</w:t>
                        </w:r>
                        <w:r>
                          <w:rPr>
                            <w:b/>
                            <w:i/>
                            <w:color w:val="285BAA"/>
                            <w:spacing w:val="-2"/>
                            <w:sz w:val="20"/>
                          </w:rPr>
                          <w:t xml:space="preserve"> </w:t>
                        </w:r>
                        <w:r>
                          <w:rPr>
                            <w:b/>
                            <w:i/>
                            <w:color w:val="285BAA"/>
                            <w:sz w:val="20"/>
                          </w:rPr>
                          <w:t>Queensland state</w:t>
                        </w:r>
                        <w:r>
                          <w:rPr>
                            <w:b/>
                            <w:i/>
                            <w:color w:val="285BAA"/>
                            <w:spacing w:val="-5"/>
                            <w:sz w:val="20"/>
                          </w:rPr>
                          <w:t xml:space="preserve"> </w:t>
                        </w:r>
                        <w:r>
                          <w:rPr>
                            <w:b/>
                            <w:i/>
                            <w:color w:val="285BAA"/>
                            <w:sz w:val="20"/>
                          </w:rPr>
                          <w:t>schools.</w:t>
                        </w:r>
                        <w:r>
                          <w:rPr>
                            <w:b/>
                            <w:i/>
                            <w:color w:val="285BAA"/>
                            <w:spacing w:val="-5"/>
                            <w:sz w:val="20"/>
                          </w:rPr>
                          <w:t xml:space="preserve"> </w:t>
                        </w:r>
                        <w:r>
                          <w:rPr>
                            <w:b/>
                            <w:i/>
                            <w:color w:val="285BAA"/>
                            <w:sz w:val="20"/>
                          </w:rPr>
                          <w:t>Our</w:t>
                        </w:r>
                        <w:r>
                          <w:rPr>
                            <w:b/>
                            <w:i/>
                            <w:color w:val="285BAA"/>
                            <w:spacing w:val="-5"/>
                            <w:sz w:val="20"/>
                          </w:rPr>
                          <w:t xml:space="preserve"> </w:t>
                        </w:r>
                        <w:r>
                          <w:rPr>
                            <w:b/>
                            <w:i/>
                            <w:color w:val="285BAA"/>
                            <w:sz w:val="20"/>
                          </w:rPr>
                          <w:t>vision</w:t>
                        </w:r>
                        <w:r>
                          <w:rPr>
                            <w:b/>
                            <w:i/>
                            <w:color w:val="285BAA"/>
                            <w:spacing w:val="-3"/>
                            <w:sz w:val="20"/>
                          </w:rPr>
                          <w:t xml:space="preserve"> </w:t>
                        </w:r>
                        <w:r>
                          <w:rPr>
                            <w:b/>
                            <w:i/>
                            <w:color w:val="285BAA"/>
                            <w:sz w:val="20"/>
                          </w:rPr>
                          <w:t>shapes</w:t>
                        </w:r>
                        <w:r>
                          <w:rPr>
                            <w:b/>
                            <w:i/>
                            <w:color w:val="285BAA"/>
                            <w:spacing w:val="-1"/>
                            <w:sz w:val="20"/>
                          </w:rPr>
                          <w:t xml:space="preserve"> </w:t>
                        </w:r>
                        <w:r>
                          <w:rPr>
                            <w:b/>
                            <w:i/>
                            <w:color w:val="285BAA"/>
                            <w:sz w:val="20"/>
                          </w:rPr>
                          <w:t>regional</w:t>
                        </w:r>
                        <w:r>
                          <w:rPr>
                            <w:b/>
                            <w:i/>
                            <w:color w:val="285BAA"/>
                            <w:spacing w:val="-5"/>
                            <w:sz w:val="20"/>
                          </w:rPr>
                          <w:t xml:space="preserve"> </w:t>
                        </w:r>
                        <w:r>
                          <w:rPr>
                            <w:b/>
                            <w:i/>
                            <w:color w:val="285BAA"/>
                            <w:sz w:val="20"/>
                          </w:rPr>
                          <w:t>and school planning to ensure every student receives the support needed to belong to the school community, engage purposefully in learning and experience academic success.</w:t>
                        </w:r>
                      </w:p>
                      <w:p w14:paraId="4CD3A43A" w14:textId="77777777" w:rsidR="001509F0" w:rsidRDefault="002E57BE">
                        <w:pPr>
                          <w:spacing w:line="276" w:lineRule="auto"/>
                          <w:ind w:left="4171" w:right="4161"/>
                          <w:jc w:val="center"/>
                          <w:rPr>
                            <w:i/>
                            <w:sz w:val="14"/>
                          </w:rPr>
                        </w:pPr>
                        <w:r>
                          <w:rPr>
                            <w:i/>
                            <w:color w:val="285BAA"/>
                            <w:sz w:val="14"/>
                          </w:rPr>
                          <w:t>Queensland</w:t>
                        </w:r>
                        <w:r>
                          <w:rPr>
                            <w:i/>
                            <w:color w:val="285BAA"/>
                            <w:spacing w:val="-10"/>
                            <w:sz w:val="14"/>
                          </w:rPr>
                          <w:t xml:space="preserve"> </w:t>
                        </w:r>
                        <w:r>
                          <w:rPr>
                            <w:i/>
                            <w:color w:val="285BAA"/>
                            <w:sz w:val="14"/>
                          </w:rPr>
                          <w:t>Department</w:t>
                        </w:r>
                        <w:r>
                          <w:rPr>
                            <w:i/>
                            <w:color w:val="285BAA"/>
                            <w:spacing w:val="-10"/>
                            <w:sz w:val="14"/>
                          </w:rPr>
                          <w:t xml:space="preserve"> </w:t>
                        </w:r>
                        <w:r>
                          <w:rPr>
                            <w:i/>
                            <w:color w:val="285BAA"/>
                            <w:sz w:val="14"/>
                          </w:rPr>
                          <w:t>of</w:t>
                        </w:r>
                        <w:r>
                          <w:rPr>
                            <w:i/>
                            <w:color w:val="285BAA"/>
                            <w:spacing w:val="-10"/>
                            <w:sz w:val="14"/>
                          </w:rPr>
                          <w:t xml:space="preserve"> </w:t>
                        </w:r>
                        <w:r>
                          <w:rPr>
                            <w:i/>
                            <w:color w:val="285BAA"/>
                            <w:sz w:val="14"/>
                          </w:rPr>
                          <w:t>Education</w:t>
                        </w:r>
                        <w:r>
                          <w:rPr>
                            <w:i/>
                            <w:color w:val="285BAA"/>
                            <w:spacing w:val="40"/>
                            <w:sz w:val="14"/>
                          </w:rPr>
                          <w:t xml:space="preserve"> </w:t>
                        </w:r>
                        <w:r>
                          <w:rPr>
                            <w:i/>
                            <w:color w:val="285BAA"/>
                            <w:sz w:val="14"/>
                          </w:rPr>
                          <w:t>State Schools Strategy 2019-2023</w:t>
                        </w:r>
                      </w:p>
                    </w:txbxContent>
                  </v:textbox>
                </v:shape>
                <w10:wrap type="topAndBottom" anchorx="page"/>
              </v:group>
            </w:pict>
          </mc:Fallback>
        </mc:AlternateContent>
      </w:r>
    </w:p>
    <w:p w14:paraId="06057C75" w14:textId="77777777" w:rsidR="001509F0" w:rsidRDefault="001509F0">
      <w:pPr>
        <w:rPr>
          <w:sz w:val="14"/>
        </w:rPr>
        <w:sectPr w:rsidR="001509F0" w:rsidSect="001152B3">
          <w:type w:val="continuous"/>
          <w:pgSz w:w="11910" w:h="16840"/>
          <w:pgMar w:top="1880" w:right="0" w:bottom="280" w:left="0" w:header="720" w:footer="720" w:gutter="0"/>
          <w:pgNumType w:start="2"/>
          <w:cols w:space="720"/>
        </w:sectPr>
      </w:pPr>
    </w:p>
    <w:p w14:paraId="1B8441C3" w14:textId="5F35C63F" w:rsidR="001509F0" w:rsidRDefault="002E57BE">
      <w:pPr>
        <w:pStyle w:val="BodyText"/>
        <w:ind w:left="1440"/>
      </w:pPr>
      <w:r>
        <w:rPr>
          <w:noProof/>
        </w:rPr>
        <w:lastRenderedPageBreak/>
        <mc:AlternateContent>
          <mc:Choice Requires="wpg">
            <w:drawing>
              <wp:inline distT="0" distB="0" distL="0" distR="0" wp14:anchorId="3F40A173" wp14:editId="2D7E898D">
                <wp:extent cx="5765800" cy="699770"/>
                <wp:effectExtent l="0" t="0" r="0" b="5079"/>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699770"/>
                          <a:chOff x="0" y="0"/>
                          <a:chExt cx="5765800" cy="699770"/>
                        </a:xfrm>
                      </wpg:grpSpPr>
                      <wps:wsp>
                        <wps:cNvPr id="10" name="Graphic 10"/>
                        <wps:cNvSpPr/>
                        <wps:spPr>
                          <a:xfrm>
                            <a:off x="0" y="367283"/>
                            <a:ext cx="5732145" cy="332740"/>
                          </a:xfrm>
                          <a:custGeom>
                            <a:avLst/>
                            <a:gdLst/>
                            <a:ahLst/>
                            <a:cxnLst/>
                            <a:rect l="l" t="t" r="r" b="b"/>
                            <a:pathLst>
                              <a:path w="5732145" h="332740">
                                <a:moveTo>
                                  <a:pt x="5731764" y="332232"/>
                                </a:moveTo>
                                <a:lnTo>
                                  <a:pt x="0" y="332232"/>
                                </a:lnTo>
                                <a:lnTo>
                                  <a:pt x="0" y="0"/>
                                </a:lnTo>
                                <a:lnTo>
                                  <a:pt x="5731764" y="0"/>
                                </a:lnTo>
                                <a:lnTo>
                                  <a:pt x="5731764" y="332232"/>
                                </a:lnTo>
                                <a:close/>
                              </a:path>
                            </a:pathLst>
                          </a:custGeom>
                          <a:solidFill>
                            <a:srgbClr val="DDDDDD"/>
                          </a:solidFill>
                        </wps:spPr>
                        <wps:bodyPr wrap="square" lIns="0" tIns="0" rIns="0" bIns="0" rtlCol="0">
                          <a:prstTxWarp prst="textNoShape">
                            <a:avLst/>
                          </a:prstTxWarp>
                          <a:noAutofit/>
                        </wps:bodyPr>
                      </wps:wsp>
                      <wps:wsp>
                        <wps:cNvPr id="11" name="Textbox 11"/>
                        <wps:cNvSpPr txBox="1"/>
                        <wps:spPr>
                          <a:xfrm>
                            <a:off x="0" y="0"/>
                            <a:ext cx="5765800" cy="367665"/>
                          </a:xfrm>
                          <a:prstGeom prst="rect">
                            <a:avLst/>
                          </a:prstGeom>
                          <a:solidFill>
                            <a:srgbClr val="285BAA"/>
                          </a:solidFill>
                        </wps:spPr>
                        <wps:txbx>
                          <w:txbxContent>
                            <w:p w14:paraId="1090FB69" w14:textId="77777777" w:rsidR="001509F0" w:rsidRDefault="002E57BE">
                              <w:pPr>
                                <w:spacing w:before="139"/>
                                <w:ind w:left="3377" w:right="3590"/>
                                <w:jc w:val="center"/>
                                <w:rPr>
                                  <w:color w:val="000000"/>
                                  <w:sz w:val="24"/>
                                </w:rPr>
                              </w:pPr>
                              <w:r>
                                <w:rPr>
                                  <w:color w:val="FFFFFF"/>
                                  <w:sz w:val="24"/>
                                </w:rPr>
                                <w:t xml:space="preserve">Contact </w:t>
                              </w:r>
                              <w:r>
                                <w:rPr>
                                  <w:color w:val="FFFFFF"/>
                                  <w:spacing w:val="-2"/>
                                  <w:sz w:val="24"/>
                                </w:rPr>
                                <w:t>Information</w:t>
                              </w:r>
                            </w:p>
                          </w:txbxContent>
                        </wps:txbx>
                        <wps:bodyPr wrap="square" lIns="0" tIns="0" rIns="0" bIns="0" rtlCol="0">
                          <a:noAutofit/>
                        </wps:bodyPr>
                      </wps:wsp>
                    </wpg:wgp>
                  </a:graphicData>
                </a:graphic>
              </wp:inline>
            </w:drawing>
          </mc:Choice>
          <mc:Fallback>
            <w:pict>
              <v:group w14:anchorId="3F40A173" id="Group 9" o:spid="_x0000_s1033" style="width:454pt;height:55.1pt;mso-position-horizontal-relative:char;mso-position-vertical-relative:line" coordsize="57658,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">
                <v:shape id="Graphic 10" o:spid="_x0000_s1034" style="position:absolute;top:3672;width:57321;height:3328;visibility:visible;mso-wrap-style:square;v-text-anchor:top" coordsize="573214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" path="m5731764,332232l,332232,,,5731764,r,332232xe" fillcolor="#ddd" stroked="f">
                  <v:path arrowok="t"/>
                </v:shape>
                <v:shape id="Textbox 11" o:spid="_x0000_s1035" type="#_x0000_t202" style="position:absolute;width:57658;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" fillcolor="#285baa" stroked="f">
                  <v:textbox inset="0,0,0,0">
                    <w:txbxContent>
                      <w:p w14:paraId="1090FB69" w14:textId="77777777" w:rsidR="001509F0" w:rsidRDefault="002E57BE">
                        <w:pPr>
                          <w:spacing w:before="139"/>
                          <w:ind w:left="3377" w:right="3590"/>
                          <w:jc w:val="center"/>
                          <w:rPr>
                            <w:color w:val="000000"/>
                            <w:sz w:val="24"/>
                          </w:rPr>
                        </w:pPr>
                        <w:r>
                          <w:rPr>
                            <w:color w:val="FFFFFF"/>
                            <w:sz w:val="24"/>
                          </w:rPr>
                          <w:t xml:space="preserve">Contact </w:t>
                        </w:r>
                        <w:r>
                          <w:rPr>
                            <w:color w:val="FFFFFF"/>
                            <w:spacing w:val="-2"/>
                            <w:sz w:val="24"/>
                          </w:rPr>
                          <w:t>Information</w:t>
                        </w:r>
                      </w:p>
                    </w:txbxContent>
                  </v:textbox>
                </v:shape>
                <w10:anchorlock/>
              </v:group>
            </w:pict>
          </mc:Fallback>
        </mc:AlternateContent>
      </w:r>
    </w:p>
    <w:p w14:paraId="0DAE7A0D" w14:textId="77777777" w:rsidR="00B66E51" w:rsidRDefault="00B66E51" w:rsidP="00B66E51">
      <w:pPr>
        <w:pStyle w:val="BodyText"/>
      </w:pPr>
    </w:p>
    <w:p w14:paraId="3BDBA497" w14:textId="77777777" w:rsidR="001509F0" w:rsidRDefault="002E57BE">
      <w:pPr>
        <w:pStyle w:val="BodyText"/>
        <w:spacing w:before="4"/>
        <w:rPr>
          <w:sz w:val="28"/>
        </w:rPr>
      </w:pPr>
      <w:r>
        <w:rPr>
          <w:noProof/>
        </w:rPr>
        <mc:AlternateContent>
          <mc:Choice Requires="wps">
            <w:drawing>
              <wp:anchor distT="0" distB="0" distL="0" distR="0" simplePos="0" relativeHeight="487589376" behindDoc="1" locked="0" layoutInCell="1" allowOverlap="1" wp14:anchorId="6A6FB8B7" wp14:editId="5B0E4428">
                <wp:simplePos x="0" y="0"/>
                <wp:positionH relativeFrom="page">
                  <wp:posOffset>897623</wp:posOffset>
                </wp:positionH>
                <wp:positionV relativeFrom="paragraph">
                  <wp:posOffset>222631</wp:posOffset>
                </wp:positionV>
                <wp:extent cx="576580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0" cy="6350"/>
                        </a:xfrm>
                        <a:custGeom>
                          <a:avLst/>
                          <a:gdLst/>
                          <a:ahLst/>
                          <a:cxnLst/>
                          <a:rect l="l" t="t" r="r" b="b"/>
                          <a:pathLst>
                            <a:path w="5765800" h="6350">
                              <a:moveTo>
                                <a:pt x="5765304" y="0"/>
                              </a:moveTo>
                              <a:lnTo>
                                <a:pt x="1805940" y="0"/>
                              </a:lnTo>
                              <a:lnTo>
                                <a:pt x="0" y="0"/>
                              </a:lnTo>
                              <a:lnTo>
                                <a:pt x="0" y="6096"/>
                              </a:lnTo>
                              <a:lnTo>
                                <a:pt x="1805940" y="6096"/>
                              </a:lnTo>
                              <a:lnTo>
                                <a:pt x="5765304" y="6096"/>
                              </a:lnTo>
                              <a:lnTo>
                                <a:pt x="5765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ECD8EB" id="Graphic 12" o:spid="_x0000_s1026" style="position:absolute;margin-left:70.7pt;margin-top:17.55pt;width:454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765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" path="m5765304,l1805940,,,,,6096r1805940,l5765304,6096r,-6096xe" fillcolor="black" stroked="f">
                <v:path arrowok="t"/>
                <w10:wrap type="topAndBottom" anchorx="page"/>
              </v:shape>
            </w:pict>
          </mc:Fallback>
        </mc:AlternateContent>
      </w:r>
    </w:p>
    <w:p w14:paraId="74460B05" w14:textId="77777777" w:rsidR="001509F0" w:rsidRDefault="002E57BE">
      <w:pPr>
        <w:tabs>
          <w:tab w:val="left" w:pos="4355"/>
        </w:tabs>
        <w:spacing w:before="62" w:after="63"/>
        <w:ind w:left="1521"/>
        <w:rPr>
          <w:b/>
          <w:sz w:val="20"/>
        </w:rPr>
      </w:pPr>
      <w:r>
        <w:rPr>
          <w:sz w:val="20"/>
        </w:rPr>
        <w:t>Postal</w:t>
      </w:r>
      <w:r>
        <w:rPr>
          <w:spacing w:val="-8"/>
          <w:sz w:val="20"/>
        </w:rPr>
        <w:t xml:space="preserve"> </w:t>
      </w:r>
      <w:r>
        <w:rPr>
          <w:spacing w:val="-2"/>
          <w:sz w:val="20"/>
        </w:rPr>
        <w:t>address:</w:t>
      </w:r>
      <w:r>
        <w:rPr>
          <w:sz w:val="20"/>
        </w:rPr>
        <w:tab/>
      </w:r>
      <w:r>
        <w:rPr>
          <w:b/>
          <w:sz w:val="20"/>
        </w:rPr>
        <w:t>400</w:t>
      </w:r>
      <w:r>
        <w:rPr>
          <w:b/>
          <w:spacing w:val="-7"/>
          <w:sz w:val="20"/>
        </w:rPr>
        <w:t xml:space="preserve"> </w:t>
      </w:r>
      <w:r>
        <w:rPr>
          <w:b/>
          <w:sz w:val="20"/>
        </w:rPr>
        <w:t>Elizabeth</w:t>
      </w:r>
      <w:r>
        <w:rPr>
          <w:b/>
          <w:spacing w:val="-4"/>
          <w:sz w:val="20"/>
        </w:rPr>
        <w:t xml:space="preserve"> </w:t>
      </w:r>
      <w:r>
        <w:rPr>
          <w:b/>
          <w:sz w:val="20"/>
        </w:rPr>
        <w:t>Avenue,</w:t>
      </w:r>
      <w:r>
        <w:rPr>
          <w:b/>
          <w:spacing w:val="-7"/>
          <w:sz w:val="20"/>
        </w:rPr>
        <w:t xml:space="preserve"> </w:t>
      </w:r>
      <w:r>
        <w:rPr>
          <w:b/>
          <w:sz w:val="20"/>
        </w:rPr>
        <w:t>Kippa-Ring</w:t>
      </w:r>
      <w:r>
        <w:rPr>
          <w:b/>
          <w:spacing w:val="-8"/>
          <w:sz w:val="20"/>
        </w:rPr>
        <w:t xml:space="preserve"> </w:t>
      </w:r>
      <w:r>
        <w:rPr>
          <w:b/>
          <w:sz w:val="20"/>
        </w:rPr>
        <w:t>Qld</w:t>
      </w:r>
      <w:r>
        <w:rPr>
          <w:b/>
          <w:spacing w:val="-8"/>
          <w:sz w:val="20"/>
        </w:rPr>
        <w:t xml:space="preserve"> </w:t>
      </w:r>
      <w:r>
        <w:rPr>
          <w:b/>
          <w:spacing w:val="-4"/>
          <w:sz w:val="20"/>
        </w:rPr>
        <w:t>4021</w:t>
      </w:r>
    </w:p>
    <w:p w14:paraId="3E21BAAC" w14:textId="77777777" w:rsidR="001509F0" w:rsidRDefault="002E57BE">
      <w:pPr>
        <w:pStyle w:val="BodyText"/>
        <w:spacing w:line="20" w:lineRule="exact"/>
        <w:ind w:left="1413"/>
        <w:rPr>
          <w:sz w:val="2"/>
        </w:rPr>
      </w:pPr>
      <w:r>
        <w:rPr>
          <w:noProof/>
          <w:sz w:val="2"/>
        </w:rPr>
        <mc:AlternateContent>
          <mc:Choice Requires="wpg">
            <w:drawing>
              <wp:inline distT="0" distB="0" distL="0" distR="0" wp14:anchorId="4D59A027" wp14:editId="0261C80C">
                <wp:extent cx="5765800" cy="635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6350"/>
                          <a:chOff x="0" y="0"/>
                          <a:chExt cx="5765800" cy="6350"/>
                        </a:xfrm>
                      </wpg:grpSpPr>
                      <wps:wsp>
                        <wps:cNvPr id="14" name="Graphic 14"/>
                        <wps:cNvSpPr/>
                        <wps:spPr>
                          <a:xfrm>
                            <a:off x="-12" y="0"/>
                            <a:ext cx="5765800" cy="6350"/>
                          </a:xfrm>
                          <a:custGeom>
                            <a:avLst/>
                            <a:gdLst/>
                            <a:ahLst/>
                            <a:cxnLst/>
                            <a:rect l="l" t="t" r="r" b="b"/>
                            <a:pathLst>
                              <a:path w="5765800" h="6350">
                                <a:moveTo>
                                  <a:pt x="5765304" y="0"/>
                                </a:moveTo>
                                <a:lnTo>
                                  <a:pt x="1805940" y="0"/>
                                </a:lnTo>
                                <a:lnTo>
                                  <a:pt x="0" y="0"/>
                                </a:lnTo>
                                <a:lnTo>
                                  <a:pt x="0" y="6096"/>
                                </a:lnTo>
                                <a:lnTo>
                                  <a:pt x="1805940" y="6096"/>
                                </a:lnTo>
                                <a:lnTo>
                                  <a:pt x="5765304" y="6096"/>
                                </a:lnTo>
                                <a:lnTo>
                                  <a:pt x="57653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57FC12" id="Group 13" o:spid="_x0000_s1026" style="width:454pt;height:.5pt;mso-position-horizontal-relative:char;mso-position-vertical-relative:line" coordsize="576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">
                <v:shape id="Graphic 14" o:spid="_x0000_s1027" style="position:absolute;width:57657;height:63;visibility:visible;mso-wrap-style:square;v-text-anchor:top" coordsize="5765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" path="m5765304,l1805940,,,,,6096r1805940,l5765304,6096r,-6096xe" fillcolor="black" stroked="f">
                  <v:path arrowok="t"/>
                </v:shape>
                <w10:anchorlock/>
              </v:group>
            </w:pict>
          </mc:Fallback>
        </mc:AlternateContent>
      </w:r>
    </w:p>
    <w:p w14:paraId="2F033C11" w14:textId="4B8533DA" w:rsidR="001509F0" w:rsidRDefault="002E57BE">
      <w:pPr>
        <w:tabs>
          <w:tab w:val="left" w:pos="4355"/>
        </w:tabs>
        <w:spacing w:before="49"/>
        <w:ind w:left="1521"/>
        <w:rPr>
          <w:b/>
          <w:sz w:val="20"/>
        </w:rPr>
      </w:pPr>
      <w:r>
        <w:rPr>
          <w:noProof/>
        </w:rPr>
        <mc:AlternateContent>
          <mc:Choice Requires="wps">
            <w:drawing>
              <wp:anchor distT="0" distB="0" distL="0" distR="0" simplePos="0" relativeHeight="487590400" behindDoc="1" locked="0" layoutInCell="1" allowOverlap="1" wp14:anchorId="7C441998" wp14:editId="5B96E6FD">
                <wp:simplePos x="0" y="0"/>
                <wp:positionH relativeFrom="page">
                  <wp:posOffset>897623</wp:posOffset>
                </wp:positionH>
                <wp:positionV relativeFrom="paragraph">
                  <wp:posOffset>217295</wp:posOffset>
                </wp:positionV>
                <wp:extent cx="576580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0" cy="6350"/>
                        </a:xfrm>
                        <a:custGeom>
                          <a:avLst/>
                          <a:gdLst/>
                          <a:ahLst/>
                          <a:cxnLst/>
                          <a:rect l="l" t="t" r="r" b="b"/>
                          <a:pathLst>
                            <a:path w="5765800" h="6350">
                              <a:moveTo>
                                <a:pt x="5765304" y="0"/>
                              </a:moveTo>
                              <a:lnTo>
                                <a:pt x="1805940" y="0"/>
                              </a:lnTo>
                              <a:lnTo>
                                <a:pt x="0" y="0"/>
                              </a:lnTo>
                              <a:lnTo>
                                <a:pt x="0" y="6096"/>
                              </a:lnTo>
                              <a:lnTo>
                                <a:pt x="1805940" y="6096"/>
                              </a:lnTo>
                              <a:lnTo>
                                <a:pt x="5765304" y="6096"/>
                              </a:lnTo>
                              <a:lnTo>
                                <a:pt x="5765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630018" id="Graphic 15" o:spid="_x0000_s1026" style="position:absolute;margin-left:70.7pt;margin-top:17.1pt;width:454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5765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" path="m5765304,l1805940,,,,,6096r1805940,l5765304,6096r,-6096xe" fillcolor="black" stroked="f">
                <v:path arrowok="t"/>
                <w10:wrap type="topAndBottom" anchorx="page"/>
              </v:shape>
            </w:pict>
          </mc:Fallback>
        </mc:AlternateContent>
      </w:r>
      <w:r>
        <w:rPr>
          <w:noProof/>
        </w:rPr>
        <mc:AlternateContent>
          <mc:Choice Requires="wps">
            <w:drawing>
              <wp:anchor distT="0" distB="0" distL="0" distR="0" simplePos="0" relativeHeight="15735808" behindDoc="0" locked="0" layoutInCell="1" allowOverlap="1" wp14:anchorId="472851C0" wp14:editId="70D5046B">
                <wp:simplePos x="0" y="0"/>
                <wp:positionH relativeFrom="page">
                  <wp:posOffset>897623</wp:posOffset>
                </wp:positionH>
                <wp:positionV relativeFrom="paragraph">
                  <wp:posOffset>447419</wp:posOffset>
                </wp:positionV>
                <wp:extent cx="5765800"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0" cy="6350"/>
                        </a:xfrm>
                        <a:custGeom>
                          <a:avLst/>
                          <a:gdLst/>
                          <a:ahLst/>
                          <a:cxnLst/>
                          <a:rect l="l" t="t" r="r" b="b"/>
                          <a:pathLst>
                            <a:path w="5765800" h="6350">
                              <a:moveTo>
                                <a:pt x="5765304" y="0"/>
                              </a:moveTo>
                              <a:lnTo>
                                <a:pt x="1805940" y="0"/>
                              </a:lnTo>
                              <a:lnTo>
                                <a:pt x="0" y="0"/>
                              </a:lnTo>
                              <a:lnTo>
                                <a:pt x="0" y="6096"/>
                              </a:lnTo>
                              <a:lnTo>
                                <a:pt x="1805940" y="6096"/>
                              </a:lnTo>
                              <a:lnTo>
                                <a:pt x="5765304" y="6096"/>
                              </a:lnTo>
                              <a:lnTo>
                                <a:pt x="5765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90221" id="Graphic 16" o:spid="_x0000_s1026" style="position:absolute;margin-left:70.7pt;margin-top:35.25pt;width:454pt;height:.5pt;z-index:15735808;visibility:visible;mso-wrap-style:square;mso-wrap-distance-left:0;mso-wrap-distance-top:0;mso-wrap-distance-right:0;mso-wrap-distance-bottom:0;mso-position-horizontal:absolute;mso-position-horizontal-relative:page;mso-position-vertical:absolute;mso-position-vertical-relative:text;v-text-anchor:top" coordsize="5765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" path="m5765304,l1805940,,,,,6096r1805940,l5765304,6096r,-6096xe" fillcolor="black" stroked="f">
                <v:path arrowok="t"/>
                <w10:wrap anchorx="page"/>
              </v:shape>
            </w:pict>
          </mc:Fallback>
        </mc:AlternateContent>
      </w:r>
      <w:r>
        <w:rPr>
          <w:noProof/>
        </w:rPr>
        <mc:AlternateContent>
          <mc:Choice Requires="wps">
            <w:drawing>
              <wp:anchor distT="0" distB="0" distL="0" distR="0" simplePos="0" relativeHeight="15736320" behindDoc="0" locked="0" layoutInCell="1" allowOverlap="1" wp14:anchorId="37177CA0" wp14:editId="1B14D46D">
                <wp:simplePos x="0" y="0"/>
                <wp:positionH relativeFrom="page">
                  <wp:posOffset>897623</wp:posOffset>
                </wp:positionH>
                <wp:positionV relativeFrom="paragraph">
                  <wp:posOffset>677543</wp:posOffset>
                </wp:positionV>
                <wp:extent cx="5765800"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0" cy="6350"/>
                        </a:xfrm>
                        <a:custGeom>
                          <a:avLst/>
                          <a:gdLst/>
                          <a:ahLst/>
                          <a:cxnLst/>
                          <a:rect l="l" t="t" r="r" b="b"/>
                          <a:pathLst>
                            <a:path w="5765800" h="6350">
                              <a:moveTo>
                                <a:pt x="5765304" y="0"/>
                              </a:moveTo>
                              <a:lnTo>
                                <a:pt x="1805940" y="0"/>
                              </a:lnTo>
                              <a:lnTo>
                                <a:pt x="0" y="0"/>
                              </a:lnTo>
                              <a:lnTo>
                                <a:pt x="0" y="6096"/>
                              </a:lnTo>
                              <a:lnTo>
                                <a:pt x="1805940" y="6096"/>
                              </a:lnTo>
                              <a:lnTo>
                                <a:pt x="5765304" y="6096"/>
                              </a:lnTo>
                              <a:lnTo>
                                <a:pt x="5765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E9B1F1" id="Graphic 17" o:spid="_x0000_s1026" style="position:absolute;margin-left:70.7pt;margin-top:53.35pt;width:454pt;height:.5pt;z-index:15736320;visibility:visible;mso-wrap-style:square;mso-wrap-distance-left:0;mso-wrap-distance-top:0;mso-wrap-distance-right:0;mso-wrap-distance-bottom:0;mso-position-horizontal:absolute;mso-position-horizontal-relative:page;mso-position-vertical:absolute;mso-position-vertical-relative:text;v-text-anchor:top" coordsize="5765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" path="m5765304,l1805940,,,,,6096r1805940,l5765304,6096r,-6096xe" fillcolor="black" stroked="f">
                <v:path arrowok="t"/>
                <w10:wrap anchorx="page"/>
              </v:shape>
            </w:pict>
          </mc:Fallback>
        </mc:AlternateContent>
      </w:r>
      <w:r>
        <w:rPr>
          <w:spacing w:val="-2"/>
          <w:sz w:val="20"/>
        </w:rPr>
        <w:t>Phone:</w:t>
      </w:r>
      <w:r>
        <w:rPr>
          <w:rFonts w:ascii="Times New Roman"/>
          <w:sz w:val="20"/>
        </w:rPr>
        <w:tab/>
      </w:r>
      <w:r>
        <w:rPr>
          <w:b/>
          <w:sz w:val="20"/>
        </w:rPr>
        <w:t>07</w:t>
      </w:r>
      <w:r>
        <w:rPr>
          <w:b/>
          <w:spacing w:val="-6"/>
          <w:sz w:val="20"/>
        </w:rPr>
        <w:t xml:space="preserve"> </w:t>
      </w:r>
      <w:r>
        <w:rPr>
          <w:b/>
          <w:sz w:val="20"/>
        </w:rPr>
        <w:t>3897</w:t>
      </w:r>
      <w:r>
        <w:rPr>
          <w:b/>
          <w:spacing w:val="-4"/>
          <w:sz w:val="20"/>
        </w:rPr>
        <w:t xml:space="preserve"> 5333</w:t>
      </w:r>
    </w:p>
    <w:p w14:paraId="0CA5DF4F" w14:textId="77777777" w:rsidR="00545654" w:rsidRDefault="002E57BE" w:rsidP="00545654">
      <w:pPr>
        <w:tabs>
          <w:tab w:val="left" w:pos="4355"/>
        </w:tabs>
        <w:spacing w:before="59" w:line="379" w:lineRule="auto"/>
        <w:ind w:left="1521" w:right="1987"/>
        <w:rPr>
          <w:b/>
          <w:spacing w:val="-2"/>
          <w:sz w:val="20"/>
        </w:rPr>
      </w:pPr>
      <w:r>
        <w:rPr>
          <w:spacing w:val="-2"/>
          <w:sz w:val="20"/>
        </w:rPr>
        <w:t>Email:</w:t>
      </w:r>
      <w:r>
        <w:rPr>
          <w:sz w:val="20"/>
        </w:rPr>
        <w:tab/>
      </w:r>
      <w:hyperlink r:id="rId14">
        <w:r>
          <w:rPr>
            <w:b/>
            <w:spacing w:val="-2"/>
            <w:sz w:val="20"/>
          </w:rPr>
          <w:t>principal@kipparingss.eq.edu.au</w:t>
        </w:r>
      </w:hyperlink>
      <w:r>
        <w:rPr>
          <w:b/>
          <w:spacing w:val="-2"/>
          <w:sz w:val="20"/>
        </w:rPr>
        <w:t xml:space="preserve"> </w:t>
      </w:r>
    </w:p>
    <w:p w14:paraId="5B4A952D" w14:textId="77777777" w:rsidR="00545654" w:rsidRDefault="002E57BE" w:rsidP="00545654">
      <w:pPr>
        <w:tabs>
          <w:tab w:val="left" w:pos="4355"/>
        </w:tabs>
        <w:spacing w:before="59" w:line="379" w:lineRule="auto"/>
        <w:ind w:left="1521" w:right="1987"/>
        <w:rPr>
          <w:b/>
          <w:spacing w:val="-2"/>
          <w:sz w:val="20"/>
        </w:rPr>
      </w:pPr>
      <w:r>
        <w:rPr>
          <w:sz w:val="20"/>
        </w:rPr>
        <w:t>School website address:</w:t>
      </w:r>
      <w:r>
        <w:rPr>
          <w:sz w:val="20"/>
        </w:rPr>
        <w:tab/>
      </w:r>
      <w:r>
        <w:rPr>
          <w:b/>
          <w:spacing w:val="-2"/>
          <w:sz w:val="20"/>
        </w:rPr>
        <w:t xml:space="preserve">https://kipparingss.eq.edu.au </w:t>
      </w:r>
    </w:p>
    <w:p w14:paraId="2A241B03" w14:textId="6C497EAA" w:rsidR="001509F0" w:rsidRDefault="00545654" w:rsidP="00545654">
      <w:pPr>
        <w:tabs>
          <w:tab w:val="left" w:pos="4355"/>
        </w:tabs>
        <w:spacing w:before="59" w:line="379" w:lineRule="auto"/>
        <w:ind w:left="1521" w:right="1987"/>
        <w:rPr>
          <w:b/>
          <w:sz w:val="20"/>
        </w:rPr>
      </w:pPr>
      <w:r>
        <w:rPr>
          <w:noProof/>
        </w:rPr>
        <mc:AlternateContent>
          <mc:Choice Requires="wps">
            <w:drawing>
              <wp:anchor distT="0" distB="0" distL="0" distR="0" simplePos="0" relativeHeight="15736832" behindDoc="0" locked="0" layoutInCell="1" allowOverlap="1" wp14:anchorId="09262C52" wp14:editId="6B814EEB">
                <wp:simplePos x="0" y="0"/>
                <wp:positionH relativeFrom="page">
                  <wp:posOffset>874395</wp:posOffset>
                </wp:positionH>
                <wp:positionV relativeFrom="paragraph">
                  <wp:posOffset>234950</wp:posOffset>
                </wp:positionV>
                <wp:extent cx="5774690" cy="6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690" cy="6350"/>
                        </a:xfrm>
                        <a:custGeom>
                          <a:avLst/>
                          <a:gdLst/>
                          <a:ahLst/>
                          <a:cxnLst/>
                          <a:rect l="l" t="t" r="r" b="b"/>
                          <a:pathLst>
                            <a:path w="5774690" h="6350">
                              <a:moveTo>
                                <a:pt x="5774448" y="0"/>
                              </a:moveTo>
                              <a:lnTo>
                                <a:pt x="1809000" y="0"/>
                              </a:lnTo>
                              <a:lnTo>
                                <a:pt x="1805952" y="0"/>
                              </a:lnTo>
                              <a:lnTo>
                                <a:pt x="0" y="0"/>
                              </a:lnTo>
                              <a:lnTo>
                                <a:pt x="0" y="6096"/>
                              </a:lnTo>
                              <a:lnTo>
                                <a:pt x="1805952" y="6096"/>
                              </a:lnTo>
                              <a:lnTo>
                                <a:pt x="1809000" y="6096"/>
                              </a:lnTo>
                              <a:lnTo>
                                <a:pt x="5774448" y="6096"/>
                              </a:lnTo>
                              <a:lnTo>
                                <a:pt x="5774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50BEF8" id="Graphic 18" o:spid="_x0000_s1026" style="position:absolute;margin-left:68.85pt;margin-top:18.5pt;width:454.7pt;height:.5pt;z-index:15736832;visibility:visible;mso-wrap-style:square;mso-wrap-distance-left:0;mso-wrap-distance-top:0;mso-wrap-distance-right:0;mso-wrap-distance-bottom:0;mso-position-horizontal:absolute;mso-position-horizontal-relative:page;mso-position-vertical:absolute;mso-position-vertical-relative:text;v-text-anchor:top" coordsize="57746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" path="m5774448,l1809000,r-3048,l,,,6096r1805952,l1809000,6096r3965448,l5774448,xe" fillcolor="black" stroked="f">
                <v:path arrowok="t"/>
                <w10:wrap anchorx="page"/>
              </v:shape>
            </w:pict>
          </mc:Fallback>
        </mc:AlternateContent>
      </w:r>
      <w:r w:rsidR="002E57BE">
        <w:rPr>
          <w:sz w:val="20"/>
        </w:rPr>
        <w:t>Contact Person:</w:t>
      </w:r>
      <w:r w:rsidR="002E57BE">
        <w:rPr>
          <w:sz w:val="20"/>
        </w:rPr>
        <w:tab/>
      </w:r>
      <w:r>
        <w:rPr>
          <w:b/>
          <w:sz w:val="20"/>
        </w:rPr>
        <w:t>Scott Weston-Murdoch (</w:t>
      </w:r>
      <w:r w:rsidR="002E57BE">
        <w:rPr>
          <w:b/>
          <w:sz w:val="20"/>
        </w:rPr>
        <w:t>Principal)</w:t>
      </w:r>
    </w:p>
    <w:p w14:paraId="462D1CD4" w14:textId="77777777" w:rsidR="001509F0" w:rsidRDefault="001509F0">
      <w:pPr>
        <w:pStyle w:val="BodyText"/>
        <w:rPr>
          <w:b/>
        </w:rPr>
      </w:pPr>
    </w:p>
    <w:p w14:paraId="4BB7C995" w14:textId="77777777" w:rsidR="001509F0" w:rsidRDefault="001509F0">
      <w:pPr>
        <w:pStyle w:val="BodyText"/>
        <w:rPr>
          <w:b/>
        </w:rPr>
      </w:pPr>
    </w:p>
    <w:p w14:paraId="64BD276D" w14:textId="77777777" w:rsidR="001509F0" w:rsidRDefault="001509F0">
      <w:pPr>
        <w:pStyle w:val="BodyText"/>
        <w:rPr>
          <w:b/>
        </w:rPr>
      </w:pPr>
    </w:p>
    <w:p w14:paraId="479E79AE" w14:textId="77777777" w:rsidR="001509F0" w:rsidRDefault="001509F0">
      <w:pPr>
        <w:pStyle w:val="BodyText"/>
        <w:rPr>
          <w:b/>
        </w:rPr>
      </w:pPr>
    </w:p>
    <w:p w14:paraId="25AEF66F" w14:textId="77777777" w:rsidR="001509F0" w:rsidRDefault="001509F0">
      <w:pPr>
        <w:pStyle w:val="BodyText"/>
        <w:rPr>
          <w:b/>
        </w:rPr>
      </w:pPr>
    </w:p>
    <w:p w14:paraId="045ED588" w14:textId="6E92F26C" w:rsidR="001509F0" w:rsidRDefault="001509F0">
      <w:pPr>
        <w:pStyle w:val="BodyText"/>
        <w:rPr>
          <w:b/>
        </w:rPr>
      </w:pPr>
    </w:p>
    <w:p w14:paraId="4532768E" w14:textId="6807195A" w:rsidR="001509F0" w:rsidRDefault="001509F0">
      <w:pPr>
        <w:pStyle w:val="BodyText"/>
        <w:rPr>
          <w:b/>
        </w:rPr>
      </w:pPr>
    </w:p>
    <w:p w14:paraId="3BFB0F9C" w14:textId="421F289D" w:rsidR="001509F0" w:rsidRDefault="001509F0">
      <w:pPr>
        <w:pStyle w:val="BodyText"/>
        <w:rPr>
          <w:b/>
        </w:rPr>
      </w:pPr>
    </w:p>
    <w:p w14:paraId="2992AE56" w14:textId="0E08EA2F" w:rsidR="001509F0" w:rsidRDefault="001509F0">
      <w:pPr>
        <w:pStyle w:val="BodyText"/>
        <w:rPr>
          <w:b/>
        </w:rPr>
      </w:pPr>
    </w:p>
    <w:p w14:paraId="7B36EAD6" w14:textId="79754061" w:rsidR="001509F0" w:rsidRDefault="001509F0">
      <w:pPr>
        <w:pStyle w:val="BodyText"/>
        <w:rPr>
          <w:b/>
        </w:rPr>
      </w:pPr>
    </w:p>
    <w:p w14:paraId="04DC0C88" w14:textId="0021CCE8" w:rsidR="001509F0" w:rsidRDefault="002E57BE">
      <w:pPr>
        <w:pStyle w:val="BodyText"/>
        <w:spacing w:before="6"/>
        <w:rPr>
          <w:b/>
          <w:sz w:val="19"/>
        </w:rPr>
      </w:pPr>
      <w:r>
        <w:rPr>
          <w:noProof/>
        </w:rPr>
        <mc:AlternateContent>
          <mc:Choice Requires="wpg">
            <w:drawing>
              <wp:anchor distT="0" distB="0" distL="0" distR="0" simplePos="0" relativeHeight="487590912" behindDoc="1" locked="0" layoutInCell="1" allowOverlap="1" wp14:anchorId="5D3B5432" wp14:editId="7048D1CF">
                <wp:simplePos x="0" y="0"/>
                <wp:positionH relativeFrom="page">
                  <wp:posOffset>888491</wp:posOffset>
                </wp:positionH>
                <wp:positionV relativeFrom="paragraph">
                  <wp:posOffset>158232</wp:posOffset>
                </wp:positionV>
                <wp:extent cx="5791200" cy="69977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700023"/>
                          <a:chOff x="0" y="0"/>
                          <a:chExt cx="5791200" cy="700023"/>
                        </a:xfrm>
                      </wpg:grpSpPr>
                      <wps:wsp>
                        <wps:cNvPr id="20" name="Graphic 20"/>
                        <wps:cNvSpPr/>
                        <wps:spPr>
                          <a:xfrm>
                            <a:off x="25908" y="367283"/>
                            <a:ext cx="5732145" cy="332740"/>
                          </a:xfrm>
                          <a:custGeom>
                            <a:avLst/>
                            <a:gdLst/>
                            <a:ahLst/>
                            <a:cxnLst/>
                            <a:rect l="l" t="t" r="r" b="b"/>
                            <a:pathLst>
                              <a:path w="5732145" h="332740">
                                <a:moveTo>
                                  <a:pt x="5731764" y="332232"/>
                                </a:moveTo>
                                <a:lnTo>
                                  <a:pt x="0" y="332232"/>
                                </a:lnTo>
                                <a:lnTo>
                                  <a:pt x="0" y="0"/>
                                </a:lnTo>
                                <a:lnTo>
                                  <a:pt x="5731764" y="0"/>
                                </a:lnTo>
                                <a:lnTo>
                                  <a:pt x="5731764" y="332232"/>
                                </a:lnTo>
                                <a:close/>
                              </a:path>
                            </a:pathLst>
                          </a:custGeom>
                          <a:solidFill>
                            <a:srgbClr val="DDDDDD"/>
                          </a:solidFill>
                        </wps:spPr>
                        <wps:bodyPr wrap="square" lIns="0" tIns="0" rIns="0" bIns="0" rtlCol="0">
                          <a:prstTxWarp prst="textNoShape">
                            <a:avLst/>
                          </a:prstTxWarp>
                          <a:noAutofit/>
                        </wps:bodyPr>
                      </wps:wsp>
                      <wps:wsp>
                        <wps:cNvPr id="21" name="Textbox 21"/>
                        <wps:cNvSpPr txBox="1"/>
                        <wps:spPr>
                          <a:xfrm>
                            <a:off x="0" y="0"/>
                            <a:ext cx="5791200" cy="367665"/>
                          </a:xfrm>
                          <a:prstGeom prst="rect">
                            <a:avLst/>
                          </a:prstGeom>
                          <a:solidFill>
                            <a:srgbClr val="285BAA"/>
                          </a:solidFill>
                        </wps:spPr>
                        <wps:txbx>
                          <w:txbxContent>
                            <w:p w14:paraId="7C1A16D0" w14:textId="77777777" w:rsidR="001509F0" w:rsidRDefault="002E57BE">
                              <w:pPr>
                                <w:spacing w:before="139"/>
                                <w:ind w:left="3751" w:right="3923"/>
                                <w:jc w:val="center"/>
                                <w:rPr>
                                  <w:color w:val="000000"/>
                                  <w:sz w:val="24"/>
                                </w:rPr>
                              </w:pPr>
                              <w:r>
                                <w:rPr>
                                  <w:color w:val="FFFFFF"/>
                                  <w:spacing w:val="-2"/>
                                  <w:sz w:val="24"/>
                                </w:rPr>
                                <w:t>Endorsement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3B5432" id="Group 19" o:spid="_x0000_s1036" style="position:absolute;margin-left:69.95pt;margin-top:12.45pt;width:456pt;height:55.1pt;z-index:-15725568;mso-wrap-distance-left:0;mso-wrap-distance-right:0;mso-position-horizontal-relative:page;mso-position-vertical-relative:text;mso-width-relative:margin;mso-height-relative:margin" coordsize="579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">
                <v:shape id="Graphic 20" o:spid="_x0000_s1037" style="position:absolute;left:259;top:3672;width:57321;height:3328;visibility:visible;mso-wrap-style:square;v-text-anchor:top" coordsize="573214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" path="m5731764,332232l,332232,,,5731764,r,332232xe" fillcolor="#ddd" stroked="f">
                  <v:path arrowok="t"/>
                </v:shape>
                <v:shape id="Textbox 21" o:spid="_x0000_s1038" type="#_x0000_t202" style="position:absolute;width:57912;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" fillcolor="#285baa" stroked="f">
                  <v:textbox inset="0,0,0,0">
                    <w:txbxContent>
                      <w:p w14:paraId="7C1A16D0" w14:textId="77777777" w:rsidR="001509F0" w:rsidRDefault="002E57BE">
                        <w:pPr>
                          <w:spacing w:before="139"/>
                          <w:ind w:left="3751" w:right="3923"/>
                          <w:jc w:val="center"/>
                          <w:rPr>
                            <w:color w:val="000000"/>
                            <w:sz w:val="24"/>
                          </w:rPr>
                        </w:pPr>
                        <w:r>
                          <w:rPr>
                            <w:color w:val="FFFFFF"/>
                            <w:spacing w:val="-2"/>
                            <w:sz w:val="24"/>
                          </w:rPr>
                          <w:t>Endorsement</w:t>
                        </w:r>
                      </w:p>
                    </w:txbxContent>
                  </v:textbox>
                </v:shape>
                <w10:wrap type="topAndBottom" anchorx="page"/>
              </v:group>
            </w:pict>
          </mc:Fallback>
        </mc:AlternateContent>
      </w:r>
    </w:p>
    <w:p w14:paraId="08D96965" w14:textId="1DFA6D8A" w:rsidR="001509F0" w:rsidRDefault="001509F0">
      <w:pPr>
        <w:pStyle w:val="BodyText"/>
        <w:rPr>
          <w:b/>
        </w:rPr>
      </w:pPr>
    </w:p>
    <w:p w14:paraId="2B49186E" w14:textId="2E3B10E0" w:rsidR="00B66E51" w:rsidRDefault="00B66E51" w:rsidP="00B66E51">
      <w:pPr>
        <w:pStyle w:val="BodyText"/>
        <w:ind w:firstLine="1560"/>
        <w:rPr>
          <w:b/>
        </w:rPr>
      </w:pPr>
    </w:p>
    <w:tbl>
      <w:tblPr>
        <w:tblStyle w:val="TableGrid"/>
        <w:tblpPr w:leftFromText="180" w:rightFromText="180" w:vertAnchor="page" w:horzAnchor="margin" w:tblpXSpec="center" w:tblpY="9146"/>
        <w:tblW w:w="0" w:type="auto"/>
        <w:tblBorders>
          <w:left w:val="none" w:sz="0" w:space="0" w:color="auto"/>
          <w:right w:val="none" w:sz="0" w:space="0" w:color="auto"/>
        </w:tblBorders>
        <w:tblLook w:val="04A0" w:firstRow="1" w:lastRow="0" w:firstColumn="1" w:lastColumn="0" w:noHBand="0" w:noVBand="1"/>
      </w:tblPr>
      <w:tblGrid>
        <w:gridCol w:w="10261"/>
      </w:tblGrid>
      <w:tr w:rsidR="00CF7D99" w14:paraId="1E4E4803" w14:textId="77777777" w:rsidTr="00CF7D99">
        <w:trPr>
          <w:trHeight w:val="567"/>
        </w:trPr>
        <w:tc>
          <w:tcPr>
            <w:tcW w:w="10261" w:type="dxa"/>
          </w:tcPr>
          <w:p w14:paraId="3796293C" w14:textId="77777777" w:rsidR="00CF7D99" w:rsidRDefault="00CF7D99" w:rsidP="00CF7D99">
            <w:pPr>
              <w:pStyle w:val="BodyText"/>
              <w:ind w:left="734"/>
              <w:rPr>
                <w:b/>
              </w:rPr>
            </w:pPr>
          </w:p>
          <w:p w14:paraId="16B8B9CB" w14:textId="72C28CD3" w:rsidR="00CF7D99" w:rsidRPr="00B66E51" w:rsidRDefault="00CF7D99" w:rsidP="004477D2">
            <w:pPr>
              <w:pStyle w:val="BodyText"/>
              <w:tabs>
                <w:tab w:val="left" w:pos="3723"/>
              </w:tabs>
              <w:ind w:left="734" w:hanging="696"/>
              <w:rPr>
                <w:b/>
                <w:sz w:val="22"/>
                <w:szCs w:val="22"/>
              </w:rPr>
            </w:pPr>
            <w:r w:rsidRPr="00B66E51">
              <w:rPr>
                <w:b/>
                <w:sz w:val="22"/>
                <w:szCs w:val="22"/>
              </w:rPr>
              <w:t xml:space="preserve">Principal Name:                        </w:t>
            </w:r>
            <w:r w:rsidR="004477D2">
              <w:rPr>
                <w:b/>
                <w:sz w:val="22"/>
                <w:szCs w:val="22"/>
              </w:rPr>
              <w:t xml:space="preserve">        </w:t>
            </w:r>
            <w:r w:rsidRPr="00B66E51">
              <w:rPr>
                <w:b/>
                <w:sz w:val="22"/>
                <w:szCs w:val="22"/>
              </w:rPr>
              <w:t xml:space="preserve"> </w:t>
            </w:r>
            <w:r w:rsidR="0023466B" w:rsidRPr="0023466B">
              <w:rPr>
                <w:bCs/>
                <w:sz w:val="22"/>
                <w:szCs w:val="22"/>
              </w:rPr>
              <w:t>Mr</w:t>
            </w:r>
            <w:r w:rsidR="00DA4BD7">
              <w:rPr>
                <w:b/>
                <w:sz w:val="22"/>
                <w:szCs w:val="22"/>
              </w:rPr>
              <w:t xml:space="preserve"> </w:t>
            </w:r>
            <w:r w:rsidRPr="00B66E51">
              <w:rPr>
                <w:bCs/>
                <w:sz w:val="22"/>
                <w:szCs w:val="22"/>
              </w:rPr>
              <w:t>Kerri McGrath</w:t>
            </w:r>
          </w:p>
          <w:p w14:paraId="47BC4FCD" w14:textId="77777777" w:rsidR="00CF7D99" w:rsidRDefault="00CF7D99" w:rsidP="00CF7D99">
            <w:pPr>
              <w:pStyle w:val="BodyText"/>
              <w:ind w:left="734"/>
              <w:rPr>
                <w:b/>
              </w:rPr>
            </w:pPr>
          </w:p>
        </w:tc>
      </w:tr>
      <w:tr w:rsidR="00CF7D99" w14:paraId="4B46B27D" w14:textId="77777777" w:rsidTr="00CF7D99">
        <w:trPr>
          <w:trHeight w:val="850"/>
        </w:trPr>
        <w:tc>
          <w:tcPr>
            <w:tcW w:w="10261" w:type="dxa"/>
          </w:tcPr>
          <w:p w14:paraId="3C2D5B14" w14:textId="77777777" w:rsidR="00CF7D99" w:rsidRPr="00B66E51" w:rsidRDefault="00CF7D99" w:rsidP="00CF7D99">
            <w:pPr>
              <w:pStyle w:val="BodyText"/>
              <w:rPr>
                <w:b/>
                <w:sz w:val="10"/>
                <w:szCs w:val="10"/>
              </w:rPr>
            </w:pPr>
          </w:p>
          <w:p w14:paraId="330BECC0" w14:textId="77777777" w:rsidR="00CF7D99" w:rsidRDefault="00CF7D99" w:rsidP="00CF7D99">
            <w:pPr>
              <w:pStyle w:val="BodyText"/>
              <w:rPr>
                <w:b/>
              </w:rPr>
            </w:pPr>
          </w:p>
          <w:p w14:paraId="6B865D76" w14:textId="77777777" w:rsidR="00CF7D99" w:rsidRPr="00B66E51" w:rsidRDefault="00CF7D99" w:rsidP="00CF7D99">
            <w:pPr>
              <w:pStyle w:val="BodyText"/>
              <w:rPr>
                <w:b/>
                <w:sz w:val="22"/>
                <w:szCs w:val="22"/>
              </w:rPr>
            </w:pPr>
            <w:r w:rsidRPr="00B66E51">
              <w:rPr>
                <w:b/>
                <w:sz w:val="22"/>
                <w:szCs w:val="22"/>
              </w:rPr>
              <w:t>Principal Signature:</w:t>
            </w:r>
          </w:p>
          <w:p w14:paraId="1CBC5E4C" w14:textId="77777777" w:rsidR="00CF7D99" w:rsidRDefault="00CF7D99" w:rsidP="00CF7D99">
            <w:pPr>
              <w:pStyle w:val="BodyText"/>
              <w:rPr>
                <w:b/>
              </w:rPr>
            </w:pPr>
          </w:p>
          <w:p w14:paraId="017A48C7" w14:textId="77777777" w:rsidR="00CF7D99" w:rsidRPr="00B66E51" w:rsidRDefault="00CF7D99" w:rsidP="00CF7D99">
            <w:pPr>
              <w:pStyle w:val="BodyText"/>
              <w:rPr>
                <w:b/>
                <w:sz w:val="10"/>
                <w:szCs w:val="10"/>
              </w:rPr>
            </w:pPr>
          </w:p>
        </w:tc>
      </w:tr>
      <w:tr w:rsidR="00CF7D99" w14:paraId="21BF98EC" w14:textId="77777777" w:rsidTr="00CF7D99">
        <w:trPr>
          <w:trHeight w:val="567"/>
        </w:trPr>
        <w:tc>
          <w:tcPr>
            <w:tcW w:w="10261" w:type="dxa"/>
          </w:tcPr>
          <w:p w14:paraId="723A4817" w14:textId="77777777" w:rsidR="00CF7D99" w:rsidRDefault="00CF7D99" w:rsidP="00CF7D99">
            <w:pPr>
              <w:pStyle w:val="BodyText"/>
              <w:rPr>
                <w:b/>
              </w:rPr>
            </w:pPr>
          </w:p>
          <w:p w14:paraId="40EC8820" w14:textId="03ADB19F" w:rsidR="00CF7D99" w:rsidRPr="00B66E51" w:rsidRDefault="00CF7D99" w:rsidP="00CF7D99">
            <w:pPr>
              <w:pStyle w:val="BodyText"/>
              <w:rPr>
                <w:b/>
                <w:sz w:val="22"/>
                <w:szCs w:val="22"/>
              </w:rPr>
            </w:pPr>
            <w:r w:rsidRPr="00B66E51">
              <w:rPr>
                <w:b/>
                <w:sz w:val="22"/>
                <w:szCs w:val="22"/>
              </w:rPr>
              <w:t xml:space="preserve">Date:                                          </w:t>
            </w:r>
            <w:r w:rsidR="004477D2">
              <w:rPr>
                <w:b/>
                <w:sz w:val="22"/>
                <w:szCs w:val="22"/>
              </w:rPr>
              <w:t xml:space="preserve">        </w:t>
            </w:r>
            <w:r w:rsidRPr="00B66E51">
              <w:rPr>
                <w:b/>
                <w:sz w:val="22"/>
                <w:szCs w:val="22"/>
              </w:rPr>
              <w:t xml:space="preserve"> </w:t>
            </w:r>
            <w:r w:rsidRPr="00B66E51">
              <w:rPr>
                <w:bCs/>
                <w:sz w:val="22"/>
                <w:szCs w:val="22"/>
              </w:rPr>
              <w:t>15/8/2023</w:t>
            </w:r>
          </w:p>
          <w:p w14:paraId="4D2F1182" w14:textId="77777777" w:rsidR="00CF7D99" w:rsidRDefault="00CF7D99" w:rsidP="00CF7D99">
            <w:pPr>
              <w:pStyle w:val="BodyText"/>
              <w:rPr>
                <w:b/>
              </w:rPr>
            </w:pPr>
          </w:p>
        </w:tc>
      </w:tr>
      <w:tr w:rsidR="00CF7D99" w14:paraId="0A769BC8" w14:textId="77777777" w:rsidTr="00CF7D99">
        <w:tc>
          <w:tcPr>
            <w:tcW w:w="10261" w:type="dxa"/>
          </w:tcPr>
          <w:p w14:paraId="4E5A5067" w14:textId="77777777" w:rsidR="00CF7D99" w:rsidRDefault="00CF7D99" w:rsidP="00CF7D99">
            <w:pPr>
              <w:pStyle w:val="BodyText"/>
              <w:rPr>
                <w:b/>
              </w:rPr>
            </w:pPr>
          </w:p>
          <w:p w14:paraId="79CB61DF" w14:textId="77777777" w:rsidR="00CF7D99" w:rsidRDefault="00CF7D99" w:rsidP="00CF7D99">
            <w:pPr>
              <w:pStyle w:val="BodyText"/>
              <w:rPr>
                <w:b/>
              </w:rPr>
            </w:pPr>
          </w:p>
        </w:tc>
      </w:tr>
      <w:tr w:rsidR="00CF7D99" w14:paraId="6A42848D" w14:textId="77777777" w:rsidTr="00CF7D99">
        <w:trPr>
          <w:trHeight w:val="624"/>
        </w:trPr>
        <w:tc>
          <w:tcPr>
            <w:tcW w:w="10261" w:type="dxa"/>
          </w:tcPr>
          <w:p w14:paraId="0342ED33" w14:textId="77777777" w:rsidR="00CF7D99" w:rsidRDefault="00CF7D99" w:rsidP="00CF7D99">
            <w:pPr>
              <w:pStyle w:val="BodyText"/>
              <w:rPr>
                <w:b/>
              </w:rPr>
            </w:pPr>
          </w:p>
          <w:p w14:paraId="39927114" w14:textId="5105F39D" w:rsidR="00CF7D99" w:rsidRPr="00B66E51" w:rsidRDefault="00CF7D99" w:rsidP="00CF7D99">
            <w:pPr>
              <w:pStyle w:val="BodyText"/>
              <w:rPr>
                <w:b/>
                <w:sz w:val="22"/>
                <w:szCs w:val="22"/>
              </w:rPr>
            </w:pPr>
            <w:r w:rsidRPr="00B66E51">
              <w:rPr>
                <w:b/>
                <w:sz w:val="22"/>
                <w:szCs w:val="22"/>
              </w:rPr>
              <w:t>P &amp; C President:</w:t>
            </w:r>
            <w:r>
              <w:rPr>
                <w:b/>
                <w:sz w:val="22"/>
                <w:szCs w:val="22"/>
              </w:rPr>
              <w:t xml:space="preserve">                      </w:t>
            </w:r>
            <w:r w:rsidR="004477D2">
              <w:rPr>
                <w:b/>
                <w:sz w:val="22"/>
                <w:szCs w:val="22"/>
              </w:rPr>
              <w:t xml:space="preserve">          </w:t>
            </w:r>
            <w:r>
              <w:rPr>
                <w:b/>
                <w:sz w:val="22"/>
                <w:szCs w:val="22"/>
              </w:rPr>
              <w:t xml:space="preserve"> </w:t>
            </w:r>
            <w:r w:rsidR="00DA4BD7" w:rsidRPr="00B66E51">
              <w:rPr>
                <w:bCs/>
                <w:sz w:val="22"/>
                <w:szCs w:val="22"/>
              </w:rPr>
              <w:t>Mr.</w:t>
            </w:r>
            <w:r w:rsidRPr="00B66E51">
              <w:rPr>
                <w:bCs/>
                <w:sz w:val="22"/>
                <w:szCs w:val="22"/>
              </w:rPr>
              <w:t xml:space="preserve"> Bradley Voigt</w:t>
            </w:r>
          </w:p>
          <w:p w14:paraId="4208E4E9" w14:textId="77777777" w:rsidR="00CF7D99" w:rsidRDefault="00CF7D99" w:rsidP="00CF7D99">
            <w:pPr>
              <w:pStyle w:val="BodyText"/>
              <w:rPr>
                <w:b/>
              </w:rPr>
            </w:pPr>
          </w:p>
        </w:tc>
      </w:tr>
      <w:tr w:rsidR="00CF7D99" w14:paraId="0B04AAB1" w14:textId="77777777" w:rsidTr="00CF7D99">
        <w:trPr>
          <w:trHeight w:val="624"/>
        </w:trPr>
        <w:tc>
          <w:tcPr>
            <w:tcW w:w="10261" w:type="dxa"/>
          </w:tcPr>
          <w:p w14:paraId="14E4011F" w14:textId="77777777" w:rsidR="00CF7D99" w:rsidRDefault="00CF7D99" w:rsidP="00CF7D99">
            <w:pPr>
              <w:pStyle w:val="BodyText"/>
              <w:rPr>
                <w:b/>
              </w:rPr>
            </w:pPr>
          </w:p>
          <w:p w14:paraId="0A0BCB52" w14:textId="77777777" w:rsidR="00CF7D99" w:rsidRPr="00CF7D99" w:rsidRDefault="00CF7D99" w:rsidP="00CF7D99">
            <w:pPr>
              <w:pStyle w:val="BodyText"/>
              <w:rPr>
                <w:b/>
                <w:sz w:val="22"/>
                <w:szCs w:val="22"/>
              </w:rPr>
            </w:pPr>
            <w:r w:rsidRPr="00CF7D99">
              <w:rPr>
                <w:b/>
                <w:sz w:val="22"/>
                <w:szCs w:val="22"/>
              </w:rPr>
              <w:t>P &amp; C President Signature:</w:t>
            </w:r>
          </w:p>
          <w:p w14:paraId="0183C017" w14:textId="77777777" w:rsidR="00CF7D99" w:rsidRDefault="00CF7D99" w:rsidP="00CF7D99">
            <w:pPr>
              <w:pStyle w:val="BodyText"/>
              <w:rPr>
                <w:b/>
              </w:rPr>
            </w:pPr>
          </w:p>
          <w:p w14:paraId="366CE7C8" w14:textId="77777777" w:rsidR="00CF7D99" w:rsidRDefault="00CF7D99" w:rsidP="00CF7D99">
            <w:pPr>
              <w:pStyle w:val="BodyText"/>
              <w:rPr>
                <w:b/>
              </w:rPr>
            </w:pPr>
          </w:p>
        </w:tc>
      </w:tr>
      <w:tr w:rsidR="00CF7D99" w14:paraId="6D25D8F5" w14:textId="77777777" w:rsidTr="00CF7D99">
        <w:trPr>
          <w:trHeight w:val="624"/>
        </w:trPr>
        <w:tc>
          <w:tcPr>
            <w:tcW w:w="10261" w:type="dxa"/>
            <w:vAlign w:val="center"/>
          </w:tcPr>
          <w:p w14:paraId="0F7DEE26" w14:textId="39A8CF78" w:rsidR="00CF7D99" w:rsidRDefault="00CF7D99" w:rsidP="004477D2">
            <w:pPr>
              <w:pStyle w:val="BodyText"/>
              <w:tabs>
                <w:tab w:val="left" w:pos="3723"/>
              </w:tabs>
              <w:rPr>
                <w:b/>
              </w:rPr>
            </w:pPr>
            <w:r w:rsidRPr="00CF7D99">
              <w:rPr>
                <w:b/>
                <w:sz w:val="22"/>
                <w:szCs w:val="22"/>
              </w:rPr>
              <w:t>Date:</w:t>
            </w:r>
            <w:r>
              <w:rPr>
                <w:b/>
                <w:sz w:val="22"/>
                <w:szCs w:val="22"/>
              </w:rPr>
              <w:t xml:space="preserve">                                           </w:t>
            </w:r>
            <w:r w:rsidR="004477D2">
              <w:rPr>
                <w:b/>
                <w:sz w:val="22"/>
                <w:szCs w:val="22"/>
              </w:rPr>
              <w:t xml:space="preserve">        </w:t>
            </w:r>
            <w:r w:rsidRPr="00CF7D99">
              <w:rPr>
                <w:bCs/>
                <w:sz w:val="22"/>
                <w:szCs w:val="22"/>
              </w:rPr>
              <w:t>15/0</w:t>
            </w:r>
            <w:r w:rsidR="00C24EB0">
              <w:rPr>
                <w:bCs/>
                <w:sz w:val="22"/>
                <w:szCs w:val="22"/>
              </w:rPr>
              <w:t>3</w:t>
            </w:r>
            <w:r w:rsidRPr="00CF7D99">
              <w:rPr>
                <w:bCs/>
                <w:sz w:val="22"/>
                <w:szCs w:val="22"/>
              </w:rPr>
              <w:t>/202</w:t>
            </w:r>
            <w:r w:rsidR="00C24EB0">
              <w:rPr>
                <w:bCs/>
                <w:sz w:val="22"/>
                <w:szCs w:val="22"/>
              </w:rPr>
              <w:t>4</w:t>
            </w:r>
          </w:p>
        </w:tc>
      </w:tr>
    </w:tbl>
    <w:p w14:paraId="2B031DD8" w14:textId="6A51CC8B" w:rsidR="00B66E51" w:rsidRDefault="00B66E51">
      <w:pPr>
        <w:pStyle w:val="BodyText"/>
        <w:rPr>
          <w:b/>
        </w:rPr>
      </w:pPr>
    </w:p>
    <w:p w14:paraId="634C80EA" w14:textId="62F4F46C" w:rsidR="00B66E51" w:rsidRDefault="00B66E51">
      <w:pPr>
        <w:pStyle w:val="BodyText"/>
        <w:rPr>
          <w:b/>
        </w:rPr>
      </w:pPr>
    </w:p>
    <w:p w14:paraId="0EE0FEF5" w14:textId="2B0CACDA" w:rsidR="00B66E51" w:rsidRDefault="00B66E51">
      <w:pPr>
        <w:pStyle w:val="BodyText"/>
        <w:rPr>
          <w:b/>
        </w:rPr>
      </w:pPr>
    </w:p>
    <w:p w14:paraId="5CAA1372" w14:textId="2430CFDF" w:rsidR="00B66E51" w:rsidRDefault="00B66E51">
      <w:pPr>
        <w:pStyle w:val="BodyText"/>
        <w:rPr>
          <w:b/>
        </w:rPr>
      </w:pPr>
    </w:p>
    <w:p w14:paraId="6525AB9A" w14:textId="4FE6A829" w:rsidR="00B66E51" w:rsidRDefault="00B66E51">
      <w:pPr>
        <w:pStyle w:val="BodyText"/>
        <w:rPr>
          <w:b/>
        </w:rPr>
      </w:pPr>
    </w:p>
    <w:p w14:paraId="1E9F4582" w14:textId="5FC7B7ED" w:rsidR="00B66E51" w:rsidRDefault="00B66E51">
      <w:pPr>
        <w:pStyle w:val="BodyText"/>
        <w:rPr>
          <w:b/>
        </w:rPr>
      </w:pPr>
    </w:p>
    <w:p w14:paraId="5B3450D5" w14:textId="5B587F94" w:rsidR="00B66E51" w:rsidRDefault="00B66E51">
      <w:pPr>
        <w:pStyle w:val="BodyText"/>
        <w:rPr>
          <w:b/>
        </w:rPr>
      </w:pPr>
    </w:p>
    <w:p w14:paraId="0ECFE7F2" w14:textId="340B4768" w:rsidR="00B66E51" w:rsidRDefault="00B66E51">
      <w:pPr>
        <w:pStyle w:val="BodyText"/>
        <w:rPr>
          <w:b/>
        </w:rPr>
      </w:pPr>
    </w:p>
    <w:p w14:paraId="37B03B01" w14:textId="4F5E614F" w:rsidR="00B66E51" w:rsidRDefault="00B66E51">
      <w:pPr>
        <w:pStyle w:val="BodyText"/>
        <w:rPr>
          <w:b/>
        </w:rPr>
      </w:pPr>
    </w:p>
    <w:p w14:paraId="346DAA13" w14:textId="7BA5863E" w:rsidR="00B66E51" w:rsidRDefault="00B66E51">
      <w:pPr>
        <w:pStyle w:val="BodyText"/>
        <w:rPr>
          <w:b/>
        </w:rPr>
      </w:pPr>
    </w:p>
    <w:p w14:paraId="3AF6ADEC" w14:textId="39791F44" w:rsidR="00B66E51" w:rsidRDefault="00B66E51">
      <w:pPr>
        <w:pStyle w:val="BodyText"/>
        <w:rPr>
          <w:b/>
        </w:rPr>
      </w:pPr>
    </w:p>
    <w:p w14:paraId="1C71D488" w14:textId="61B4E6AE" w:rsidR="00B66E51" w:rsidRDefault="00B66E51">
      <w:pPr>
        <w:pStyle w:val="BodyText"/>
        <w:rPr>
          <w:b/>
        </w:rPr>
      </w:pPr>
    </w:p>
    <w:p w14:paraId="6A872257" w14:textId="68E7C71F" w:rsidR="00B66E51" w:rsidRDefault="00B66E51">
      <w:pPr>
        <w:pStyle w:val="BodyText"/>
        <w:rPr>
          <w:b/>
        </w:rPr>
      </w:pPr>
    </w:p>
    <w:p w14:paraId="14287089" w14:textId="0B833A41" w:rsidR="00B66E51" w:rsidRDefault="00B66E51">
      <w:pPr>
        <w:pStyle w:val="BodyText"/>
        <w:rPr>
          <w:b/>
        </w:rPr>
      </w:pPr>
    </w:p>
    <w:p w14:paraId="2212F04E" w14:textId="0AB98A07" w:rsidR="00B66E51" w:rsidRDefault="00B66E51">
      <w:pPr>
        <w:pStyle w:val="BodyText"/>
        <w:rPr>
          <w:b/>
        </w:rPr>
      </w:pPr>
    </w:p>
    <w:p w14:paraId="5F2154B7" w14:textId="7B49C397" w:rsidR="00B66E51" w:rsidRDefault="00B66E51">
      <w:pPr>
        <w:pStyle w:val="BodyText"/>
        <w:rPr>
          <w:b/>
        </w:rPr>
      </w:pPr>
    </w:p>
    <w:p w14:paraId="6BDD36FE" w14:textId="2A672779" w:rsidR="00B66E51" w:rsidRDefault="00B66E51">
      <w:pPr>
        <w:pStyle w:val="BodyText"/>
        <w:rPr>
          <w:b/>
        </w:rPr>
      </w:pPr>
    </w:p>
    <w:p w14:paraId="5A65E96A" w14:textId="65D0FC61" w:rsidR="00B66E51" w:rsidRDefault="00B66E51">
      <w:pPr>
        <w:pStyle w:val="BodyText"/>
        <w:rPr>
          <w:b/>
        </w:rPr>
      </w:pPr>
    </w:p>
    <w:p w14:paraId="47C5F622" w14:textId="3AD98CE9" w:rsidR="00B66E51" w:rsidRDefault="00B66E51">
      <w:pPr>
        <w:pStyle w:val="BodyText"/>
        <w:rPr>
          <w:b/>
        </w:rPr>
      </w:pPr>
    </w:p>
    <w:p w14:paraId="2377B1A9" w14:textId="77777777" w:rsidR="00B66E51" w:rsidRDefault="00B66E51">
      <w:pPr>
        <w:pStyle w:val="BodyText"/>
        <w:rPr>
          <w:b/>
        </w:rPr>
      </w:pPr>
    </w:p>
    <w:p w14:paraId="1F0D4412" w14:textId="646F96A0" w:rsidR="00B66E51" w:rsidRDefault="00B66E51">
      <w:pPr>
        <w:pStyle w:val="BodyText"/>
        <w:rPr>
          <w:b/>
        </w:rPr>
      </w:pPr>
    </w:p>
    <w:p w14:paraId="25E88944" w14:textId="59DD93E2" w:rsidR="00B66E51" w:rsidRDefault="00B66E51">
      <w:pPr>
        <w:pStyle w:val="BodyText"/>
        <w:rPr>
          <w:b/>
        </w:rPr>
      </w:pPr>
    </w:p>
    <w:p w14:paraId="17ACECB5" w14:textId="080E963E" w:rsidR="001509F0" w:rsidRDefault="001509F0">
      <w:pPr>
        <w:pStyle w:val="BodyText"/>
        <w:spacing w:before="5"/>
        <w:rPr>
          <w:b/>
          <w:sz w:val="11"/>
        </w:rPr>
      </w:pPr>
    </w:p>
    <w:p w14:paraId="7C4DBBB4" w14:textId="6D91EDBF" w:rsidR="001509F0" w:rsidRDefault="002E57BE">
      <w:pPr>
        <w:pStyle w:val="BodyText"/>
        <w:ind w:left="1519"/>
      </w:pPr>
      <w:r>
        <w:rPr>
          <w:noProof/>
        </w:rPr>
        <mc:AlternateContent>
          <mc:Choice Requires="wpg">
            <w:drawing>
              <wp:inline distT="0" distB="0" distL="0" distR="0" wp14:anchorId="78B4C901" wp14:editId="4A9015C3">
                <wp:extent cx="5629910" cy="699770"/>
                <wp:effectExtent l="0" t="0" r="0" b="5079"/>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699770"/>
                          <a:chOff x="0" y="0"/>
                          <a:chExt cx="5629910" cy="699770"/>
                        </a:xfrm>
                      </wpg:grpSpPr>
                      <wps:wsp>
                        <wps:cNvPr id="38" name="Graphic 38"/>
                        <wps:cNvSpPr/>
                        <wps:spPr>
                          <a:xfrm>
                            <a:off x="0" y="367283"/>
                            <a:ext cx="5629910" cy="332740"/>
                          </a:xfrm>
                          <a:custGeom>
                            <a:avLst/>
                            <a:gdLst/>
                            <a:ahLst/>
                            <a:cxnLst/>
                            <a:rect l="l" t="t" r="r" b="b"/>
                            <a:pathLst>
                              <a:path w="5629910" h="332740">
                                <a:moveTo>
                                  <a:pt x="5629656" y="332232"/>
                                </a:moveTo>
                                <a:lnTo>
                                  <a:pt x="0" y="332232"/>
                                </a:lnTo>
                                <a:lnTo>
                                  <a:pt x="0" y="0"/>
                                </a:lnTo>
                                <a:lnTo>
                                  <a:pt x="5629656" y="0"/>
                                </a:lnTo>
                                <a:lnTo>
                                  <a:pt x="5629656" y="332232"/>
                                </a:lnTo>
                                <a:close/>
                              </a:path>
                            </a:pathLst>
                          </a:custGeom>
                          <a:solidFill>
                            <a:srgbClr val="DDDDDD"/>
                          </a:solidFill>
                        </wps:spPr>
                        <wps:bodyPr wrap="square" lIns="0" tIns="0" rIns="0" bIns="0" rtlCol="0">
                          <a:prstTxWarp prst="textNoShape">
                            <a:avLst/>
                          </a:prstTxWarp>
                          <a:noAutofit/>
                        </wps:bodyPr>
                      </wps:wsp>
                      <wps:wsp>
                        <wps:cNvPr id="39" name="Textbox 39"/>
                        <wps:cNvSpPr txBox="1"/>
                        <wps:spPr>
                          <a:xfrm>
                            <a:off x="0" y="0"/>
                            <a:ext cx="5629910" cy="367665"/>
                          </a:xfrm>
                          <a:prstGeom prst="rect">
                            <a:avLst/>
                          </a:prstGeom>
                          <a:solidFill>
                            <a:srgbClr val="285BAA"/>
                          </a:solidFill>
                        </wps:spPr>
                        <wps:txbx>
                          <w:txbxContent>
                            <w:p w14:paraId="71F1FC53" w14:textId="77777777" w:rsidR="001509F0" w:rsidRDefault="002E57BE">
                              <w:pPr>
                                <w:spacing w:before="139"/>
                                <w:ind w:left="108"/>
                                <w:rPr>
                                  <w:color w:val="000000"/>
                                  <w:sz w:val="24"/>
                                </w:rPr>
                              </w:pPr>
                              <w:r>
                                <w:rPr>
                                  <w:color w:val="FFFFFF"/>
                                  <w:spacing w:val="-2"/>
                                  <w:sz w:val="24"/>
                                </w:rPr>
                                <w:t>Contents</w:t>
                              </w:r>
                            </w:p>
                          </w:txbxContent>
                        </wps:txbx>
                        <wps:bodyPr wrap="square" lIns="0" tIns="0" rIns="0" bIns="0" rtlCol="0">
                          <a:noAutofit/>
                        </wps:bodyPr>
                      </wps:wsp>
                    </wpg:wgp>
                  </a:graphicData>
                </a:graphic>
              </wp:inline>
            </w:drawing>
          </mc:Choice>
          <mc:Fallback>
            <w:pict>
              <v:group w14:anchorId="78B4C901" id="Group 37" o:spid="_x0000_s1039" style="width:443.3pt;height:55.1pt;mso-position-horizontal-relative:char;mso-position-vertical-relative:line" coordsize="56299,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">
                <v:shape id="Graphic 38" o:spid="_x0000_s1040" style="position:absolute;top:3672;width:56299;height:3328;visibility:visible;mso-wrap-style:square;v-text-anchor:top" coordsize="562991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" path="m5629656,332232l,332232,,,5629656,r,332232xe" fillcolor="#ddd" stroked="f">
                  <v:path arrowok="t"/>
                </v:shape>
                <v:shape id="Textbox 39" o:spid="_x0000_s1041" type="#_x0000_t202" style="position:absolute;width:56299;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" fillcolor="#285baa" stroked="f">
                  <v:textbox inset="0,0,0,0">
                    <w:txbxContent>
                      <w:p w14:paraId="71F1FC53" w14:textId="77777777" w:rsidR="001509F0" w:rsidRDefault="002E57BE">
                        <w:pPr>
                          <w:spacing w:before="139"/>
                          <w:ind w:left="108"/>
                          <w:rPr>
                            <w:color w:val="000000"/>
                            <w:sz w:val="24"/>
                          </w:rPr>
                        </w:pPr>
                        <w:r>
                          <w:rPr>
                            <w:color w:val="FFFFFF"/>
                            <w:spacing w:val="-2"/>
                            <w:sz w:val="24"/>
                          </w:rPr>
                          <w:t>Contents</w:t>
                        </w:r>
                      </w:p>
                    </w:txbxContent>
                  </v:textbox>
                </v:shape>
                <w10:anchorlock/>
              </v:group>
            </w:pict>
          </mc:Fallback>
        </mc:AlternateContent>
      </w:r>
    </w:p>
    <w:p w14:paraId="4D26E6B8" w14:textId="77777777" w:rsidR="001509F0" w:rsidRDefault="001509F0">
      <w:pPr>
        <w:pStyle w:val="BodyText"/>
        <w:spacing w:before="8"/>
        <w:rPr>
          <w:sz w:val="8"/>
        </w:rPr>
      </w:pPr>
    </w:p>
    <w:sdt>
      <w:sdtPr>
        <w:id w:val="-1002509025"/>
        <w:docPartObj>
          <w:docPartGallery w:val="Table of Contents"/>
          <w:docPartUnique/>
        </w:docPartObj>
      </w:sdtPr>
      <w:sdtContent>
        <w:p w14:paraId="686E0445" w14:textId="011D8788" w:rsidR="001509F0" w:rsidRDefault="002E57BE" w:rsidP="004477D2">
          <w:pPr>
            <w:pStyle w:val="TOC1"/>
            <w:tabs>
              <w:tab w:val="right" w:pos="8789"/>
            </w:tabs>
            <w:spacing w:before="95"/>
            <w:rPr>
              <w:spacing w:val="-10"/>
            </w:rPr>
          </w:pPr>
          <w:r>
            <w:rPr>
              <w:spacing w:val="-2"/>
            </w:rPr>
            <w:t>Purpose</w:t>
          </w:r>
          <w:r>
            <w:rPr>
              <w:rFonts w:ascii="Times New Roman"/>
            </w:rPr>
            <w:tab/>
          </w:r>
          <w:r w:rsidR="004477D2">
            <w:rPr>
              <w:spacing w:val="-10"/>
            </w:rPr>
            <w:t>4</w:t>
          </w:r>
        </w:p>
        <w:p w14:paraId="5FA6CCB1" w14:textId="4607A723" w:rsidR="001509F0" w:rsidRDefault="002E57BE" w:rsidP="004477D2">
          <w:pPr>
            <w:pStyle w:val="TOC1"/>
            <w:tabs>
              <w:tab w:val="right" w:pos="8789"/>
            </w:tabs>
            <w:spacing w:before="184"/>
          </w:pPr>
          <w:r>
            <w:t>Principal’s</w:t>
          </w:r>
          <w:r>
            <w:rPr>
              <w:spacing w:val="-5"/>
            </w:rPr>
            <w:t xml:space="preserve"> </w:t>
          </w:r>
          <w:r>
            <w:rPr>
              <w:spacing w:val="-2"/>
            </w:rPr>
            <w:t>Foreword</w:t>
          </w:r>
          <w:r>
            <w:rPr>
              <w:rFonts w:ascii="Times New Roman" w:hAnsi="Times New Roman"/>
            </w:rPr>
            <w:tab/>
          </w:r>
          <w:r w:rsidR="004477D2">
            <w:rPr>
              <w:spacing w:val="-10"/>
            </w:rPr>
            <w:t>4</w:t>
          </w:r>
        </w:p>
        <w:p w14:paraId="07C60FCE" w14:textId="5961697A" w:rsidR="001509F0" w:rsidRDefault="002E57BE" w:rsidP="004477D2">
          <w:pPr>
            <w:pStyle w:val="TOC1"/>
            <w:tabs>
              <w:tab w:val="right" w:pos="8789"/>
            </w:tabs>
            <w:spacing w:before="184"/>
          </w:pPr>
          <w:r>
            <w:rPr>
              <w:spacing w:val="-2"/>
            </w:rPr>
            <w:t>Consultation</w:t>
          </w:r>
          <w:r>
            <w:rPr>
              <w:rFonts w:ascii="Times New Roman"/>
            </w:rPr>
            <w:tab/>
          </w:r>
          <w:r w:rsidR="004477D2">
            <w:rPr>
              <w:spacing w:val="-10"/>
            </w:rPr>
            <w:t>5</w:t>
          </w:r>
        </w:p>
        <w:p w14:paraId="6D02FA9A" w14:textId="4B094C49" w:rsidR="001509F0" w:rsidRDefault="002E57BE" w:rsidP="004477D2">
          <w:pPr>
            <w:pStyle w:val="TOC1"/>
            <w:tabs>
              <w:tab w:val="right" w:pos="8789"/>
            </w:tabs>
          </w:pPr>
          <w:r>
            <w:t>Learning</w:t>
          </w:r>
          <w:r>
            <w:rPr>
              <w:spacing w:val="-3"/>
            </w:rPr>
            <w:t xml:space="preserve"> </w:t>
          </w:r>
          <w:r>
            <w:t>and</w:t>
          </w:r>
          <w:r>
            <w:rPr>
              <w:spacing w:val="-2"/>
            </w:rPr>
            <w:t xml:space="preserve"> </w:t>
          </w:r>
          <w:r>
            <w:t>Behaviour</w:t>
          </w:r>
          <w:r>
            <w:rPr>
              <w:spacing w:val="-3"/>
            </w:rPr>
            <w:t xml:space="preserve"> </w:t>
          </w:r>
          <w:r>
            <w:rPr>
              <w:spacing w:val="-2"/>
            </w:rPr>
            <w:t>Statement</w:t>
          </w:r>
          <w:r>
            <w:rPr>
              <w:rFonts w:ascii="Times New Roman"/>
            </w:rPr>
            <w:tab/>
          </w:r>
          <w:r w:rsidR="004477D2">
            <w:rPr>
              <w:spacing w:val="-10"/>
            </w:rPr>
            <w:t>6</w:t>
          </w:r>
        </w:p>
        <w:p w14:paraId="2654E0FB" w14:textId="0588322C" w:rsidR="001509F0" w:rsidRDefault="00000000" w:rsidP="004477D2">
          <w:pPr>
            <w:pStyle w:val="TOC2"/>
            <w:tabs>
              <w:tab w:val="right" w:pos="8789"/>
            </w:tabs>
          </w:pPr>
          <w:hyperlink w:anchor="_TOC_250005" w:history="1">
            <w:r w:rsidR="002E57BE">
              <w:t>Student</w:t>
            </w:r>
            <w:r w:rsidR="002E57BE">
              <w:rPr>
                <w:spacing w:val="-7"/>
              </w:rPr>
              <w:t xml:space="preserve"> </w:t>
            </w:r>
            <w:r w:rsidR="002E57BE">
              <w:t>Wellbeing and</w:t>
            </w:r>
            <w:r w:rsidR="002E57BE">
              <w:rPr>
                <w:spacing w:val="-4"/>
              </w:rPr>
              <w:t xml:space="preserve"> </w:t>
            </w:r>
            <w:r w:rsidR="002E57BE">
              <w:t>Support</w:t>
            </w:r>
            <w:r w:rsidR="002E57BE">
              <w:rPr>
                <w:spacing w:val="-2"/>
              </w:rPr>
              <w:t xml:space="preserve"> Network</w:t>
            </w:r>
            <w:r w:rsidR="004477D2">
              <w:rPr>
                <w:rFonts w:ascii="Times New Roman"/>
              </w:rPr>
              <w:t xml:space="preserve">  </w:t>
            </w:r>
            <w:r w:rsidR="004477D2">
              <w:rPr>
                <w:rFonts w:ascii="Times New Roman"/>
              </w:rPr>
              <w:tab/>
            </w:r>
            <w:r w:rsidR="004477D2">
              <w:rPr>
                <w:spacing w:val="-5"/>
              </w:rPr>
              <w:t>8</w:t>
            </w:r>
          </w:hyperlink>
        </w:p>
        <w:p w14:paraId="2147BA8D" w14:textId="3A49310E" w:rsidR="001509F0" w:rsidRDefault="002E57BE">
          <w:pPr>
            <w:pStyle w:val="TOC1"/>
            <w:tabs>
              <w:tab w:val="right" w:pos="8818"/>
            </w:tabs>
            <w:spacing w:before="186"/>
          </w:pPr>
          <w:r>
            <w:t>Whole</w:t>
          </w:r>
          <w:r>
            <w:rPr>
              <w:spacing w:val="-5"/>
            </w:rPr>
            <w:t xml:space="preserve"> </w:t>
          </w:r>
          <w:r>
            <w:t>School</w:t>
          </w:r>
          <w:r>
            <w:rPr>
              <w:spacing w:val="-2"/>
            </w:rPr>
            <w:t xml:space="preserve"> </w:t>
          </w:r>
          <w:r>
            <w:t>Approach</w:t>
          </w:r>
          <w:r>
            <w:rPr>
              <w:spacing w:val="-4"/>
            </w:rPr>
            <w:t xml:space="preserve"> </w:t>
          </w:r>
          <w:r>
            <w:t>to</w:t>
          </w:r>
          <w:r>
            <w:rPr>
              <w:spacing w:val="-2"/>
            </w:rPr>
            <w:t xml:space="preserve"> Discipline</w:t>
          </w:r>
          <w:r>
            <w:rPr>
              <w:rFonts w:ascii="Times New Roman"/>
            </w:rPr>
            <w:tab/>
          </w:r>
          <w:r w:rsidR="004477D2">
            <w:rPr>
              <w:spacing w:val="-5"/>
            </w:rPr>
            <w:t>9</w:t>
          </w:r>
        </w:p>
        <w:p w14:paraId="57CC83FF" w14:textId="41AF8B10" w:rsidR="001509F0" w:rsidRDefault="00000000">
          <w:pPr>
            <w:pStyle w:val="TOC2"/>
            <w:tabs>
              <w:tab w:val="right" w:pos="8817"/>
            </w:tabs>
          </w:pPr>
          <w:hyperlink w:anchor="_TOC_250004" w:history="1">
            <w:r w:rsidR="002E57BE">
              <w:t>Consideration</w:t>
            </w:r>
            <w:r w:rsidR="002E57BE">
              <w:rPr>
                <w:spacing w:val="-3"/>
              </w:rPr>
              <w:t xml:space="preserve"> </w:t>
            </w:r>
            <w:r w:rsidR="002E57BE">
              <w:t>of</w:t>
            </w:r>
            <w:r w:rsidR="002E57BE">
              <w:rPr>
                <w:spacing w:val="-5"/>
              </w:rPr>
              <w:t xml:space="preserve"> </w:t>
            </w:r>
            <w:r w:rsidR="002E57BE">
              <w:t>Individual</w:t>
            </w:r>
            <w:r w:rsidR="002E57BE">
              <w:rPr>
                <w:spacing w:val="-4"/>
              </w:rPr>
              <w:t xml:space="preserve"> </w:t>
            </w:r>
            <w:r w:rsidR="002E57BE">
              <w:rPr>
                <w:spacing w:val="-2"/>
              </w:rPr>
              <w:t>Circumstances</w:t>
            </w:r>
            <w:r w:rsidR="002E57BE">
              <w:rPr>
                <w:rFonts w:ascii="Times New Roman"/>
              </w:rPr>
              <w:tab/>
            </w:r>
            <w:r w:rsidR="004477D2">
              <w:rPr>
                <w:spacing w:val="-5"/>
              </w:rPr>
              <w:t>9</w:t>
            </w:r>
          </w:hyperlink>
        </w:p>
        <w:p w14:paraId="5BF0A022" w14:textId="0372B8AD" w:rsidR="001509F0" w:rsidRDefault="00000000">
          <w:pPr>
            <w:pStyle w:val="TOC2"/>
            <w:tabs>
              <w:tab w:val="right" w:pos="8818"/>
            </w:tabs>
          </w:pPr>
          <w:hyperlink w:anchor="_TOC_250003" w:history="1">
            <w:r w:rsidR="002E57BE">
              <w:t>Differentiated</w:t>
            </w:r>
            <w:r w:rsidR="002E57BE">
              <w:rPr>
                <w:spacing w:val="-3"/>
              </w:rPr>
              <w:t xml:space="preserve"> </w:t>
            </w:r>
            <w:r w:rsidR="002E57BE">
              <w:t>and</w:t>
            </w:r>
            <w:r w:rsidR="002E57BE">
              <w:rPr>
                <w:spacing w:val="-7"/>
              </w:rPr>
              <w:t xml:space="preserve"> </w:t>
            </w:r>
            <w:r w:rsidR="002E57BE">
              <w:t>Explicit</w:t>
            </w:r>
            <w:r w:rsidR="002E57BE">
              <w:rPr>
                <w:spacing w:val="-4"/>
              </w:rPr>
              <w:t xml:space="preserve"> </w:t>
            </w:r>
            <w:r w:rsidR="002E57BE">
              <w:rPr>
                <w:spacing w:val="-2"/>
              </w:rPr>
              <w:t>Teaching</w:t>
            </w:r>
            <w:r w:rsidR="002E57BE">
              <w:rPr>
                <w:rFonts w:ascii="Times New Roman"/>
              </w:rPr>
              <w:tab/>
            </w:r>
            <w:r w:rsidR="004477D2">
              <w:rPr>
                <w:spacing w:val="-5"/>
              </w:rPr>
              <w:t>10</w:t>
            </w:r>
          </w:hyperlink>
        </w:p>
        <w:p w14:paraId="393C11AB" w14:textId="62A95B60" w:rsidR="001509F0" w:rsidRDefault="002E57BE">
          <w:pPr>
            <w:pStyle w:val="TOC1"/>
            <w:tabs>
              <w:tab w:val="right" w:pos="8817"/>
            </w:tabs>
            <w:spacing w:before="186"/>
          </w:pPr>
          <w:r>
            <w:t>Disciplinary</w:t>
          </w:r>
          <w:r>
            <w:rPr>
              <w:spacing w:val="-4"/>
            </w:rPr>
            <w:t xml:space="preserve"> </w:t>
          </w:r>
          <w:r>
            <w:rPr>
              <w:spacing w:val="-2"/>
            </w:rPr>
            <w:t>Consequences</w:t>
          </w:r>
          <w:r>
            <w:rPr>
              <w:rFonts w:ascii="Times New Roman"/>
            </w:rPr>
            <w:tab/>
          </w:r>
          <w:r>
            <w:rPr>
              <w:spacing w:val="-5"/>
            </w:rPr>
            <w:t>1</w:t>
          </w:r>
          <w:r w:rsidR="004477D2">
            <w:rPr>
              <w:spacing w:val="-5"/>
            </w:rPr>
            <w:t>1</w:t>
          </w:r>
        </w:p>
        <w:p w14:paraId="507E9461" w14:textId="64B4AAC9" w:rsidR="001509F0" w:rsidRDefault="002E57BE">
          <w:pPr>
            <w:pStyle w:val="TOC1"/>
            <w:tabs>
              <w:tab w:val="right" w:pos="8818"/>
            </w:tabs>
          </w:pPr>
          <w:r>
            <w:t>School</w:t>
          </w:r>
          <w:r>
            <w:rPr>
              <w:spacing w:val="-3"/>
            </w:rPr>
            <w:t xml:space="preserve"> </w:t>
          </w:r>
          <w:r>
            <w:rPr>
              <w:spacing w:val="-2"/>
            </w:rPr>
            <w:t>Policies</w:t>
          </w:r>
          <w:r>
            <w:rPr>
              <w:rFonts w:ascii="Times New Roman"/>
            </w:rPr>
            <w:tab/>
          </w:r>
          <w:r>
            <w:rPr>
              <w:spacing w:val="-5"/>
            </w:rPr>
            <w:t>1</w:t>
          </w:r>
          <w:r w:rsidR="004477D2">
            <w:rPr>
              <w:spacing w:val="-5"/>
            </w:rPr>
            <w:t>5</w:t>
          </w:r>
        </w:p>
        <w:p w14:paraId="230F1D1D" w14:textId="2A4E2DB5" w:rsidR="001509F0" w:rsidRDefault="00000000">
          <w:pPr>
            <w:pStyle w:val="TOC2"/>
            <w:tabs>
              <w:tab w:val="right" w:pos="8817"/>
            </w:tabs>
          </w:pPr>
          <w:hyperlink w:anchor="_TOC_250002" w:history="1">
            <w:r w:rsidR="002E57BE">
              <w:t>Temporary</w:t>
            </w:r>
            <w:r w:rsidR="002E57BE">
              <w:rPr>
                <w:spacing w:val="-5"/>
              </w:rPr>
              <w:t xml:space="preserve"> </w:t>
            </w:r>
            <w:r w:rsidR="002E57BE">
              <w:t>removal</w:t>
            </w:r>
            <w:r w:rsidR="002E57BE">
              <w:rPr>
                <w:spacing w:val="-4"/>
              </w:rPr>
              <w:t xml:space="preserve"> </w:t>
            </w:r>
            <w:r w:rsidR="002E57BE">
              <w:t>of</w:t>
            </w:r>
            <w:r w:rsidR="002E57BE">
              <w:rPr>
                <w:spacing w:val="-3"/>
              </w:rPr>
              <w:t xml:space="preserve"> </w:t>
            </w:r>
            <w:r w:rsidR="002E57BE">
              <w:t xml:space="preserve">student </w:t>
            </w:r>
            <w:r w:rsidR="002E57BE">
              <w:rPr>
                <w:spacing w:val="-2"/>
              </w:rPr>
              <w:t>property</w:t>
            </w:r>
            <w:r w:rsidR="002E57BE">
              <w:rPr>
                <w:rFonts w:ascii="Times New Roman"/>
              </w:rPr>
              <w:tab/>
            </w:r>
            <w:r w:rsidR="00074BCA">
              <w:rPr>
                <w:spacing w:val="-5"/>
              </w:rPr>
              <w:t>15</w:t>
            </w:r>
          </w:hyperlink>
        </w:p>
        <w:p w14:paraId="15DCAD24" w14:textId="73E1AD6F" w:rsidR="001509F0" w:rsidRDefault="00000000">
          <w:pPr>
            <w:pStyle w:val="TOC2"/>
            <w:tabs>
              <w:tab w:val="right" w:pos="8817"/>
            </w:tabs>
            <w:spacing w:before="186"/>
          </w:pPr>
          <w:hyperlink w:anchor="_TOC_250001" w:history="1">
            <w:r w:rsidR="002E57BE">
              <w:t>Use</w:t>
            </w:r>
            <w:r w:rsidR="002E57BE">
              <w:rPr>
                <w:spacing w:val="-1"/>
              </w:rPr>
              <w:t xml:space="preserve"> </w:t>
            </w:r>
            <w:r w:rsidR="002E57BE">
              <w:t>of</w:t>
            </w:r>
            <w:r w:rsidR="002E57BE">
              <w:rPr>
                <w:spacing w:val="-5"/>
              </w:rPr>
              <w:t xml:space="preserve"> </w:t>
            </w:r>
            <w:r w:rsidR="002E57BE">
              <w:t>mobile</w:t>
            </w:r>
            <w:r w:rsidR="002E57BE">
              <w:rPr>
                <w:spacing w:val="-5"/>
              </w:rPr>
              <w:t xml:space="preserve"> </w:t>
            </w:r>
            <w:r w:rsidR="002E57BE">
              <w:t>phones</w:t>
            </w:r>
            <w:r w:rsidR="002E57BE">
              <w:rPr>
                <w:spacing w:val="-1"/>
              </w:rPr>
              <w:t xml:space="preserve"> </w:t>
            </w:r>
            <w:r w:rsidR="002E57BE">
              <w:t>and</w:t>
            </w:r>
            <w:r w:rsidR="002E57BE">
              <w:rPr>
                <w:spacing w:val="-1"/>
              </w:rPr>
              <w:t xml:space="preserve"> </w:t>
            </w:r>
            <w:r w:rsidR="002E57BE">
              <w:t>other</w:t>
            </w:r>
            <w:r w:rsidR="002E57BE">
              <w:rPr>
                <w:spacing w:val="-2"/>
              </w:rPr>
              <w:t xml:space="preserve"> </w:t>
            </w:r>
            <w:r w:rsidR="002E57BE">
              <w:t>devices</w:t>
            </w:r>
            <w:r w:rsidR="002E57BE">
              <w:rPr>
                <w:spacing w:val="-1"/>
              </w:rPr>
              <w:t xml:space="preserve"> </w:t>
            </w:r>
            <w:r w:rsidR="002E57BE">
              <w:t>by</w:t>
            </w:r>
            <w:r w:rsidR="002E57BE">
              <w:rPr>
                <w:spacing w:val="-3"/>
              </w:rPr>
              <w:t xml:space="preserve"> </w:t>
            </w:r>
            <w:r w:rsidR="002E57BE">
              <w:rPr>
                <w:spacing w:val="-2"/>
              </w:rPr>
              <w:t>students</w:t>
            </w:r>
            <w:r w:rsidR="002E57BE">
              <w:rPr>
                <w:rFonts w:ascii="Times New Roman"/>
              </w:rPr>
              <w:tab/>
            </w:r>
            <w:r w:rsidR="00074BCA">
              <w:rPr>
                <w:spacing w:val="-5"/>
              </w:rPr>
              <w:t>15</w:t>
            </w:r>
          </w:hyperlink>
        </w:p>
        <w:p w14:paraId="4DEAFC1E" w14:textId="029663DF" w:rsidR="001509F0" w:rsidRDefault="002E57BE">
          <w:pPr>
            <w:pStyle w:val="TOC2"/>
            <w:tabs>
              <w:tab w:val="right" w:pos="8818"/>
            </w:tabs>
          </w:pPr>
          <w:r>
            <w:t>Preventing</w:t>
          </w:r>
          <w:r>
            <w:rPr>
              <w:spacing w:val="-2"/>
            </w:rPr>
            <w:t xml:space="preserve"> </w:t>
          </w:r>
          <w:r>
            <w:t>and</w:t>
          </w:r>
          <w:r>
            <w:rPr>
              <w:spacing w:val="-1"/>
            </w:rPr>
            <w:t xml:space="preserve"> </w:t>
          </w:r>
          <w:r>
            <w:t>responding</w:t>
          </w:r>
          <w:r>
            <w:rPr>
              <w:spacing w:val="-5"/>
            </w:rPr>
            <w:t xml:space="preserve"> </w:t>
          </w:r>
          <w:r>
            <w:t>to</w:t>
          </w:r>
          <w:r>
            <w:rPr>
              <w:spacing w:val="-1"/>
            </w:rPr>
            <w:t xml:space="preserve"> </w:t>
          </w:r>
          <w:r>
            <w:rPr>
              <w:spacing w:val="-2"/>
            </w:rPr>
            <w:t>bullying</w:t>
          </w:r>
          <w:r>
            <w:rPr>
              <w:rFonts w:ascii="Times New Roman"/>
            </w:rPr>
            <w:tab/>
          </w:r>
          <w:r w:rsidR="00074BCA">
            <w:rPr>
              <w:spacing w:val="-5"/>
            </w:rPr>
            <w:t>18</w:t>
          </w:r>
        </w:p>
        <w:p w14:paraId="4AD6F406" w14:textId="52557A9C" w:rsidR="001509F0" w:rsidRDefault="00000000">
          <w:pPr>
            <w:pStyle w:val="TOC2"/>
            <w:tabs>
              <w:tab w:val="right" w:pos="8818"/>
            </w:tabs>
          </w:pPr>
          <w:hyperlink w:anchor="_TOC_250000" w:history="1">
            <w:r w:rsidR="002E57BE">
              <w:t>Appropriate</w:t>
            </w:r>
            <w:r w:rsidR="002E57BE">
              <w:rPr>
                <w:spacing w:val="-2"/>
              </w:rPr>
              <w:t xml:space="preserve"> </w:t>
            </w:r>
            <w:r w:rsidR="002E57BE">
              <w:t>use</w:t>
            </w:r>
            <w:r w:rsidR="002E57BE">
              <w:rPr>
                <w:spacing w:val="-4"/>
              </w:rPr>
              <w:t xml:space="preserve"> </w:t>
            </w:r>
            <w:r w:rsidR="002E57BE">
              <w:t>of</w:t>
            </w:r>
            <w:r w:rsidR="002E57BE">
              <w:rPr>
                <w:spacing w:val="-3"/>
              </w:rPr>
              <w:t xml:space="preserve"> </w:t>
            </w:r>
            <w:r w:rsidR="002E57BE">
              <w:t>social</w:t>
            </w:r>
            <w:r w:rsidR="002E57BE">
              <w:rPr>
                <w:spacing w:val="-4"/>
              </w:rPr>
              <w:t xml:space="preserve"> media</w:t>
            </w:r>
            <w:r w:rsidR="002E57BE">
              <w:rPr>
                <w:rFonts w:ascii="Times New Roman"/>
              </w:rPr>
              <w:tab/>
            </w:r>
            <w:r w:rsidR="00074BCA">
              <w:rPr>
                <w:spacing w:val="-5"/>
              </w:rPr>
              <w:t>21</w:t>
            </w:r>
          </w:hyperlink>
        </w:p>
        <w:p w14:paraId="335C5DF3" w14:textId="1CEF1C75" w:rsidR="001509F0" w:rsidRDefault="002E57BE">
          <w:pPr>
            <w:pStyle w:val="TOC1"/>
            <w:tabs>
              <w:tab w:val="right" w:pos="8817"/>
            </w:tabs>
            <w:spacing w:before="186"/>
          </w:pPr>
          <w:r>
            <w:t>Restrictive</w:t>
          </w:r>
          <w:r>
            <w:rPr>
              <w:spacing w:val="-7"/>
            </w:rPr>
            <w:t xml:space="preserve"> </w:t>
          </w:r>
          <w:r>
            <w:rPr>
              <w:spacing w:val="-2"/>
            </w:rPr>
            <w:t>Practices</w:t>
          </w:r>
          <w:r>
            <w:rPr>
              <w:rFonts w:ascii="Times New Roman"/>
            </w:rPr>
            <w:tab/>
          </w:r>
          <w:r>
            <w:rPr>
              <w:spacing w:val="-5"/>
            </w:rPr>
            <w:t>2</w:t>
          </w:r>
          <w:r w:rsidR="00074BCA">
            <w:rPr>
              <w:spacing w:val="-5"/>
            </w:rPr>
            <w:t>3</w:t>
          </w:r>
        </w:p>
        <w:p w14:paraId="798D0FF6" w14:textId="15085D7B" w:rsidR="001509F0" w:rsidRDefault="002E57BE">
          <w:pPr>
            <w:pStyle w:val="TOC1"/>
            <w:tabs>
              <w:tab w:val="right" w:pos="8818"/>
            </w:tabs>
          </w:pPr>
          <w:r>
            <w:t>Critical</w:t>
          </w:r>
          <w:r>
            <w:rPr>
              <w:spacing w:val="-5"/>
            </w:rPr>
            <w:t xml:space="preserve"> </w:t>
          </w:r>
          <w:r>
            <w:rPr>
              <w:spacing w:val="-2"/>
            </w:rPr>
            <w:t>Incidents</w:t>
          </w:r>
          <w:r>
            <w:rPr>
              <w:rFonts w:ascii="Times New Roman"/>
            </w:rPr>
            <w:tab/>
          </w:r>
          <w:r>
            <w:rPr>
              <w:spacing w:val="-5"/>
            </w:rPr>
            <w:t>2</w:t>
          </w:r>
          <w:r w:rsidR="00074BCA">
            <w:rPr>
              <w:spacing w:val="-5"/>
            </w:rPr>
            <w:t>4</w:t>
          </w:r>
        </w:p>
      </w:sdtContent>
    </w:sdt>
    <w:p w14:paraId="33AA44A8" w14:textId="77777777" w:rsidR="001509F0" w:rsidRDefault="001509F0">
      <w:pPr>
        <w:sectPr w:rsidR="001509F0" w:rsidSect="001152B3">
          <w:footerReference w:type="default" r:id="rId15"/>
          <w:pgSz w:w="11910" w:h="16840"/>
          <w:pgMar w:top="1420" w:right="0" w:bottom="1780" w:left="0" w:header="0" w:footer="1590" w:gutter="0"/>
          <w:cols w:space="720"/>
        </w:sectPr>
      </w:pPr>
    </w:p>
    <w:p w14:paraId="2618B747" w14:textId="77777777" w:rsidR="001509F0" w:rsidRDefault="002E57BE">
      <w:pPr>
        <w:pStyle w:val="BodyText"/>
        <w:ind w:left="1519"/>
      </w:pPr>
      <w:r>
        <w:rPr>
          <w:noProof/>
        </w:rPr>
        <w:lastRenderedPageBreak/>
        <mc:AlternateContent>
          <mc:Choice Requires="wpg">
            <w:drawing>
              <wp:inline distT="0" distB="0" distL="0" distR="0" wp14:anchorId="149FB0FC" wp14:editId="4D55708A">
                <wp:extent cx="5629910" cy="699770"/>
                <wp:effectExtent l="0" t="0" r="0" b="5079"/>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699770"/>
                          <a:chOff x="0" y="0"/>
                          <a:chExt cx="5629910" cy="699770"/>
                        </a:xfrm>
                      </wpg:grpSpPr>
                      <wps:wsp>
                        <wps:cNvPr id="41" name="Graphic 41"/>
                        <wps:cNvSpPr/>
                        <wps:spPr>
                          <a:xfrm>
                            <a:off x="0" y="367283"/>
                            <a:ext cx="5629910" cy="332740"/>
                          </a:xfrm>
                          <a:custGeom>
                            <a:avLst/>
                            <a:gdLst/>
                            <a:ahLst/>
                            <a:cxnLst/>
                            <a:rect l="l" t="t" r="r" b="b"/>
                            <a:pathLst>
                              <a:path w="5629910" h="332740">
                                <a:moveTo>
                                  <a:pt x="5629656" y="332232"/>
                                </a:moveTo>
                                <a:lnTo>
                                  <a:pt x="0" y="332232"/>
                                </a:lnTo>
                                <a:lnTo>
                                  <a:pt x="0" y="0"/>
                                </a:lnTo>
                                <a:lnTo>
                                  <a:pt x="5629656" y="0"/>
                                </a:lnTo>
                                <a:lnTo>
                                  <a:pt x="5629656" y="332232"/>
                                </a:lnTo>
                                <a:close/>
                              </a:path>
                            </a:pathLst>
                          </a:custGeom>
                          <a:solidFill>
                            <a:srgbClr val="DDDDDD"/>
                          </a:solidFill>
                        </wps:spPr>
                        <wps:bodyPr wrap="square" lIns="0" tIns="0" rIns="0" bIns="0" rtlCol="0">
                          <a:prstTxWarp prst="textNoShape">
                            <a:avLst/>
                          </a:prstTxWarp>
                          <a:noAutofit/>
                        </wps:bodyPr>
                      </wps:wsp>
                      <wps:wsp>
                        <wps:cNvPr id="42" name="Textbox 42"/>
                        <wps:cNvSpPr txBox="1"/>
                        <wps:spPr>
                          <a:xfrm>
                            <a:off x="0" y="0"/>
                            <a:ext cx="5629910" cy="367665"/>
                          </a:xfrm>
                          <a:prstGeom prst="rect">
                            <a:avLst/>
                          </a:prstGeom>
                          <a:solidFill>
                            <a:srgbClr val="285BAA"/>
                          </a:solidFill>
                        </wps:spPr>
                        <wps:txbx>
                          <w:txbxContent>
                            <w:p w14:paraId="5B6AB55F" w14:textId="77777777" w:rsidR="001509F0" w:rsidRDefault="002E57BE">
                              <w:pPr>
                                <w:spacing w:before="139"/>
                                <w:ind w:left="108"/>
                                <w:rPr>
                                  <w:color w:val="000000"/>
                                  <w:sz w:val="24"/>
                                </w:rPr>
                              </w:pPr>
                              <w:r>
                                <w:rPr>
                                  <w:color w:val="FFFFFF"/>
                                  <w:spacing w:val="-2"/>
                                  <w:sz w:val="24"/>
                                </w:rPr>
                                <w:t>Purpose</w:t>
                              </w:r>
                            </w:p>
                          </w:txbxContent>
                        </wps:txbx>
                        <wps:bodyPr wrap="square" lIns="0" tIns="0" rIns="0" bIns="0" rtlCol="0">
                          <a:noAutofit/>
                        </wps:bodyPr>
                      </wps:wsp>
                    </wpg:wgp>
                  </a:graphicData>
                </a:graphic>
              </wp:inline>
            </w:drawing>
          </mc:Choice>
          <mc:Fallback>
            <w:pict>
              <v:group w14:anchorId="149FB0FC" id="Group 40" o:spid="_x0000_s1042" style="width:443.3pt;height:55.1pt;mso-position-horizontal-relative:char;mso-position-vertical-relative:line" coordsize="56299,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">
                <v:shape id="Graphic 41" o:spid="_x0000_s1043" style="position:absolute;top:3672;width:56299;height:3328;visibility:visible;mso-wrap-style:square;v-text-anchor:top" coordsize="562991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" path="m5629656,332232l,332232,,,5629656,r,332232xe" fillcolor="#ddd" stroked="f">
                  <v:path arrowok="t"/>
                </v:shape>
                <v:shape id="Textbox 42" o:spid="_x0000_s1044" type="#_x0000_t202" style="position:absolute;width:56299;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" fillcolor="#285baa" stroked="f">
                  <v:textbox inset="0,0,0,0">
                    <w:txbxContent>
                      <w:p w14:paraId="5B6AB55F" w14:textId="77777777" w:rsidR="001509F0" w:rsidRDefault="002E57BE">
                        <w:pPr>
                          <w:spacing w:before="139"/>
                          <w:ind w:left="108"/>
                          <w:rPr>
                            <w:color w:val="000000"/>
                            <w:sz w:val="24"/>
                          </w:rPr>
                        </w:pPr>
                        <w:r>
                          <w:rPr>
                            <w:color w:val="FFFFFF"/>
                            <w:spacing w:val="-2"/>
                            <w:sz w:val="24"/>
                          </w:rPr>
                          <w:t>Purpose</w:t>
                        </w:r>
                      </w:p>
                    </w:txbxContent>
                  </v:textbox>
                </v:shape>
                <w10:anchorlock/>
              </v:group>
            </w:pict>
          </mc:Fallback>
        </mc:AlternateContent>
      </w:r>
    </w:p>
    <w:p w14:paraId="1D3BD4E5" w14:textId="77777777" w:rsidR="001509F0" w:rsidRDefault="002E57BE">
      <w:pPr>
        <w:pStyle w:val="BodyText"/>
        <w:spacing w:before="196"/>
        <w:ind w:left="1610" w:right="1610"/>
        <w:jc w:val="both"/>
      </w:pPr>
      <w:r>
        <w:t>Kippa-Ring State School is committed to providing a safe, respectful and disciplined learning environment for all students, staff, parents and visitors.</w:t>
      </w:r>
    </w:p>
    <w:p w14:paraId="1B630E37" w14:textId="77777777" w:rsidR="001509F0" w:rsidRDefault="001509F0">
      <w:pPr>
        <w:pStyle w:val="BodyText"/>
        <w:spacing w:before="10"/>
        <w:rPr>
          <w:sz w:val="19"/>
        </w:rPr>
      </w:pPr>
    </w:p>
    <w:p w14:paraId="42251039" w14:textId="77777777" w:rsidR="001509F0" w:rsidRDefault="002E57BE">
      <w:pPr>
        <w:pStyle w:val="BodyText"/>
        <w:spacing w:before="1"/>
        <w:ind w:left="1610" w:right="1609"/>
        <w:jc w:val="both"/>
      </w:pPr>
      <w:r>
        <w:t>The</w:t>
      </w:r>
      <w:r>
        <w:rPr>
          <w:spacing w:val="-5"/>
        </w:rPr>
        <w:t xml:space="preserve"> </w:t>
      </w:r>
      <w:r>
        <w:t>Kippa-Ring</w:t>
      </w:r>
      <w:r>
        <w:rPr>
          <w:spacing w:val="-5"/>
        </w:rPr>
        <w:t xml:space="preserve"> </w:t>
      </w:r>
      <w:r>
        <w:t>State</w:t>
      </w:r>
      <w:r>
        <w:rPr>
          <w:spacing w:val="-2"/>
        </w:rPr>
        <w:t xml:space="preserve"> </w:t>
      </w:r>
      <w:r>
        <w:t>School</w:t>
      </w:r>
      <w:r>
        <w:rPr>
          <w:spacing w:val="-5"/>
        </w:rPr>
        <w:t xml:space="preserve"> </w:t>
      </w:r>
      <w:r>
        <w:t>Student</w:t>
      </w:r>
      <w:r>
        <w:rPr>
          <w:spacing w:val="-5"/>
        </w:rPr>
        <w:t xml:space="preserve"> </w:t>
      </w:r>
      <w:r>
        <w:t>Code</w:t>
      </w:r>
      <w:r>
        <w:rPr>
          <w:spacing w:val="-5"/>
        </w:rPr>
        <w:t xml:space="preserve"> </w:t>
      </w:r>
      <w:r>
        <w:t>of</w:t>
      </w:r>
      <w:r>
        <w:rPr>
          <w:spacing w:val="-2"/>
        </w:rPr>
        <w:t xml:space="preserve"> </w:t>
      </w:r>
      <w:r>
        <w:t>Conduct</w:t>
      </w:r>
      <w:r>
        <w:rPr>
          <w:spacing w:val="-2"/>
        </w:rPr>
        <w:t xml:space="preserve"> </w:t>
      </w:r>
      <w:r>
        <w:t>sets</w:t>
      </w:r>
      <w:r>
        <w:rPr>
          <w:spacing w:val="-4"/>
        </w:rPr>
        <w:t xml:space="preserve"> </w:t>
      </w:r>
      <w:r>
        <w:t>out</w:t>
      </w:r>
      <w:r>
        <w:rPr>
          <w:spacing w:val="-5"/>
        </w:rPr>
        <w:t xml:space="preserve"> </w:t>
      </w:r>
      <w:r>
        <w:t>the</w:t>
      </w:r>
      <w:r>
        <w:rPr>
          <w:spacing w:val="-5"/>
        </w:rPr>
        <w:t xml:space="preserve"> </w:t>
      </w:r>
      <w:r>
        <w:t>responsibilities</w:t>
      </w:r>
      <w:r>
        <w:rPr>
          <w:spacing w:val="-1"/>
        </w:rPr>
        <w:t xml:space="preserve"> </w:t>
      </w:r>
      <w:r>
        <w:t>and</w:t>
      </w:r>
      <w:r>
        <w:rPr>
          <w:spacing w:val="-5"/>
        </w:rPr>
        <w:t xml:space="preserve"> </w:t>
      </w:r>
      <w:r>
        <w:t>processes we use in our school to promote a productive, effective whole school approach to discipline.</w:t>
      </w:r>
    </w:p>
    <w:p w14:paraId="22EC360C" w14:textId="77777777" w:rsidR="001509F0" w:rsidRDefault="001509F0">
      <w:pPr>
        <w:pStyle w:val="BodyText"/>
        <w:spacing w:before="1"/>
      </w:pPr>
    </w:p>
    <w:p w14:paraId="5AE22DF2" w14:textId="77777777" w:rsidR="001509F0" w:rsidRDefault="002E57BE">
      <w:pPr>
        <w:pStyle w:val="BodyText"/>
        <w:ind w:left="1610" w:right="1609"/>
        <w:jc w:val="both"/>
      </w:pPr>
      <w:r>
        <w:t>Its purpose is to facilitate high standards of behaviour from all in the school community, ensuring learning</w:t>
      </w:r>
      <w:r>
        <w:rPr>
          <w:spacing w:val="-8"/>
        </w:rPr>
        <w:t xml:space="preserve"> </w:t>
      </w:r>
      <w:r>
        <w:t>and</w:t>
      </w:r>
      <w:r>
        <w:rPr>
          <w:spacing w:val="-10"/>
        </w:rPr>
        <w:t xml:space="preserve"> </w:t>
      </w:r>
      <w:r>
        <w:t>teaching</w:t>
      </w:r>
      <w:r>
        <w:rPr>
          <w:spacing w:val="-10"/>
        </w:rPr>
        <w:t xml:space="preserve"> </w:t>
      </w:r>
      <w:r>
        <w:t>in</w:t>
      </w:r>
      <w:r>
        <w:rPr>
          <w:spacing w:val="-9"/>
        </w:rPr>
        <w:t xml:space="preserve"> </w:t>
      </w:r>
      <w:r>
        <w:t>our</w:t>
      </w:r>
      <w:r>
        <w:rPr>
          <w:spacing w:val="-8"/>
        </w:rPr>
        <w:t xml:space="preserve"> </w:t>
      </w:r>
      <w:r>
        <w:t>school</w:t>
      </w:r>
      <w:r>
        <w:rPr>
          <w:spacing w:val="-7"/>
        </w:rPr>
        <w:t xml:space="preserve"> </w:t>
      </w:r>
      <w:r>
        <w:t>is</w:t>
      </w:r>
      <w:r>
        <w:rPr>
          <w:spacing w:val="-7"/>
        </w:rPr>
        <w:t xml:space="preserve"> </w:t>
      </w:r>
      <w:r>
        <w:t>prioritised,</w:t>
      </w:r>
      <w:r>
        <w:rPr>
          <w:spacing w:val="-5"/>
        </w:rPr>
        <w:t xml:space="preserve"> </w:t>
      </w:r>
      <w:r>
        <w:t>where</w:t>
      </w:r>
      <w:r>
        <w:rPr>
          <w:spacing w:val="-6"/>
        </w:rPr>
        <w:t xml:space="preserve"> </w:t>
      </w:r>
      <w:r>
        <w:t>all</w:t>
      </w:r>
      <w:r>
        <w:rPr>
          <w:spacing w:val="-10"/>
        </w:rPr>
        <w:t xml:space="preserve"> </w:t>
      </w:r>
      <w:r>
        <w:t>students</w:t>
      </w:r>
      <w:r>
        <w:rPr>
          <w:spacing w:val="-7"/>
        </w:rPr>
        <w:t xml:space="preserve"> </w:t>
      </w:r>
      <w:r>
        <w:t>are</w:t>
      </w:r>
      <w:r>
        <w:rPr>
          <w:spacing w:val="-10"/>
        </w:rPr>
        <w:t xml:space="preserve"> </w:t>
      </w:r>
      <w:r>
        <w:t>able</w:t>
      </w:r>
      <w:r>
        <w:rPr>
          <w:spacing w:val="-9"/>
        </w:rPr>
        <w:t xml:space="preserve"> </w:t>
      </w:r>
      <w:r>
        <w:t>to</w:t>
      </w:r>
      <w:r>
        <w:rPr>
          <w:spacing w:val="-5"/>
        </w:rPr>
        <w:t xml:space="preserve"> </w:t>
      </w:r>
      <w:r>
        <w:t>experience</w:t>
      </w:r>
      <w:r>
        <w:rPr>
          <w:spacing w:val="-10"/>
        </w:rPr>
        <w:t xml:space="preserve"> </w:t>
      </w:r>
      <w:r>
        <w:t>success and staff enjoy a safe workplace.</w:t>
      </w:r>
    </w:p>
    <w:p w14:paraId="3209709C" w14:textId="77777777" w:rsidR="001509F0" w:rsidRDefault="001509F0">
      <w:pPr>
        <w:pStyle w:val="BodyText"/>
      </w:pPr>
    </w:p>
    <w:p w14:paraId="2F31E664" w14:textId="77777777" w:rsidR="001509F0" w:rsidRDefault="002E57BE">
      <w:pPr>
        <w:pStyle w:val="BodyText"/>
        <w:spacing w:before="10"/>
        <w:rPr>
          <w:sz w:val="17"/>
        </w:rPr>
      </w:pPr>
      <w:r>
        <w:rPr>
          <w:noProof/>
        </w:rPr>
        <mc:AlternateContent>
          <mc:Choice Requires="wpg">
            <w:drawing>
              <wp:anchor distT="0" distB="0" distL="0" distR="0" simplePos="0" relativeHeight="487598080" behindDoc="1" locked="0" layoutInCell="1" allowOverlap="1" wp14:anchorId="61CB326D" wp14:editId="4B5A66B3">
                <wp:simplePos x="0" y="0"/>
                <wp:positionH relativeFrom="page">
                  <wp:posOffset>914400</wp:posOffset>
                </wp:positionH>
                <wp:positionV relativeFrom="paragraph">
                  <wp:posOffset>146236</wp:posOffset>
                </wp:positionV>
                <wp:extent cx="5732145" cy="68770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687705"/>
                          <a:chOff x="0" y="0"/>
                          <a:chExt cx="5732145" cy="687705"/>
                        </a:xfrm>
                      </wpg:grpSpPr>
                      <wps:wsp>
                        <wps:cNvPr id="44" name="Graphic 44"/>
                        <wps:cNvSpPr/>
                        <wps:spPr>
                          <a:xfrm>
                            <a:off x="0" y="367283"/>
                            <a:ext cx="5732145" cy="320040"/>
                          </a:xfrm>
                          <a:custGeom>
                            <a:avLst/>
                            <a:gdLst/>
                            <a:ahLst/>
                            <a:cxnLst/>
                            <a:rect l="l" t="t" r="r" b="b"/>
                            <a:pathLst>
                              <a:path w="5732145" h="320040">
                                <a:moveTo>
                                  <a:pt x="5731764" y="320040"/>
                                </a:moveTo>
                                <a:lnTo>
                                  <a:pt x="0" y="320040"/>
                                </a:lnTo>
                                <a:lnTo>
                                  <a:pt x="0" y="0"/>
                                </a:lnTo>
                                <a:lnTo>
                                  <a:pt x="5731764" y="0"/>
                                </a:lnTo>
                                <a:lnTo>
                                  <a:pt x="5731764" y="320040"/>
                                </a:lnTo>
                                <a:close/>
                              </a:path>
                            </a:pathLst>
                          </a:custGeom>
                          <a:solidFill>
                            <a:srgbClr val="DDDDDD"/>
                          </a:solidFill>
                        </wps:spPr>
                        <wps:bodyPr wrap="square" lIns="0" tIns="0" rIns="0" bIns="0" rtlCol="0">
                          <a:prstTxWarp prst="textNoShape">
                            <a:avLst/>
                          </a:prstTxWarp>
                          <a:noAutofit/>
                        </wps:bodyPr>
                      </wps:wsp>
                      <wps:wsp>
                        <wps:cNvPr id="45" name="Textbox 45"/>
                        <wps:cNvSpPr txBox="1"/>
                        <wps:spPr>
                          <a:xfrm>
                            <a:off x="0" y="0"/>
                            <a:ext cx="5732145" cy="367665"/>
                          </a:xfrm>
                          <a:prstGeom prst="rect">
                            <a:avLst/>
                          </a:prstGeom>
                          <a:solidFill>
                            <a:srgbClr val="285BAA"/>
                          </a:solidFill>
                        </wps:spPr>
                        <wps:txbx>
                          <w:txbxContent>
                            <w:p w14:paraId="1339A263" w14:textId="77777777" w:rsidR="001509F0" w:rsidRDefault="002E57BE">
                              <w:pPr>
                                <w:spacing w:before="139"/>
                                <w:ind w:left="107"/>
                                <w:rPr>
                                  <w:color w:val="000000"/>
                                  <w:sz w:val="24"/>
                                </w:rPr>
                              </w:pPr>
                              <w:r>
                                <w:rPr>
                                  <w:color w:val="FFFFFF"/>
                                  <w:sz w:val="24"/>
                                </w:rPr>
                                <w:t>Principal’s</w:t>
                              </w:r>
                              <w:r>
                                <w:rPr>
                                  <w:color w:val="FFFFFF"/>
                                  <w:spacing w:val="1"/>
                                  <w:sz w:val="24"/>
                                </w:rPr>
                                <w:t xml:space="preserve"> </w:t>
                              </w:r>
                              <w:r>
                                <w:rPr>
                                  <w:color w:val="FFFFFF"/>
                                  <w:spacing w:val="-2"/>
                                  <w:sz w:val="24"/>
                                </w:rPr>
                                <w:t>Foreword</w:t>
                              </w:r>
                            </w:p>
                          </w:txbxContent>
                        </wps:txbx>
                        <wps:bodyPr wrap="square" lIns="0" tIns="0" rIns="0" bIns="0" rtlCol="0">
                          <a:noAutofit/>
                        </wps:bodyPr>
                      </wps:wsp>
                    </wpg:wgp>
                  </a:graphicData>
                </a:graphic>
              </wp:anchor>
            </w:drawing>
          </mc:Choice>
          <mc:Fallback>
            <w:pict>
              <v:group w14:anchorId="61CB326D" id="Group 43" o:spid="_x0000_s1045" style="position:absolute;margin-left:1in;margin-top:11.5pt;width:451.35pt;height:54.15pt;z-index:-15718400;mso-wrap-distance-left:0;mso-wrap-distance-right:0;mso-position-horizontal-relative:page;mso-position-vertical-relative:text" coordsize="5732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">
                <v:shape id="Graphic 44" o:spid="_x0000_s1046" style="position:absolute;top:3672;width:57321;height:3201;visibility:visible;mso-wrap-style:square;v-text-anchor:top" coordsize="573214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" path="m5731764,320040l,320040,,,5731764,r,320040xe" fillcolor="#ddd" stroked="f">
                  <v:path arrowok="t"/>
                </v:shape>
                <v:shape id="Textbox 45" o:spid="_x0000_s1047" type="#_x0000_t202" style="position:absolute;width:57321;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" fillcolor="#285baa" stroked="f">
                  <v:textbox inset="0,0,0,0">
                    <w:txbxContent>
                      <w:p w14:paraId="1339A263" w14:textId="77777777" w:rsidR="001509F0" w:rsidRDefault="002E57BE">
                        <w:pPr>
                          <w:spacing w:before="139"/>
                          <w:ind w:left="107"/>
                          <w:rPr>
                            <w:color w:val="000000"/>
                            <w:sz w:val="24"/>
                          </w:rPr>
                        </w:pPr>
                        <w:r>
                          <w:rPr>
                            <w:color w:val="FFFFFF"/>
                            <w:sz w:val="24"/>
                          </w:rPr>
                          <w:t>Principal’s</w:t>
                        </w:r>
                        <w:r>
                          <w:rPr>
                            <w:color w:val="FFFFFF"/>
                            <w:spacing w:val="1"/>
                            <w:sz w:val="24"/>
                          </w:rPr>
                          <w:t xml:space="preserve"> </w:t>
                        </w:r>
                        <w:r>
                          <w:rPr>
                            <w:color w:val="FFFFFF"/>
                            <w:spacing w:val="-2"/>
                            <w:sz w:val="24"/>
                          </w:rPr>
                          <w:t>Foreword</w:t>
                        </w:r>
                      </w:p>
                    </w:txbxContent>
                  </v:textbox>
                </v:shape>
                <w10:wrap type="topAndBottom" anchorx="page"/>
              </v:group>
            </w:pict>
          </mc:Fallback>
        </mc:AlternateContent>
      </w:r>
    </w:p>
    <w:p w14:paraId="28605C60" w14:textId="77777777" w:rsidR="001509F0" w:rsidRDefault="002E57BE">
      <w:pPr>
        <w:pStyle w:val="Heading1"/>
        <w:tabs>
          <w:tab w:val="left" w:pos="9083"/>
        </w:tabs>
        <w:spacing w:before="117"/>
        <w:ind w:left="0"/>
        <w:jc w:val="center"/>
      </w:pPr>
      <w:r>
        <w:rPr>
          <w:rFonts w:ascii="Times New Roman"/>
          <w:b w:val="0"/>
          <w:color w:val="000000"/>
          <w:spacing w:val="-22"/>
          <w:shd w:val="clear" w:color="auto" w:fill="F2F2F2"/>
        </w:rPr>
        <w:t xml:space="preserve"> </w:t>
      </w:r>
      <w:r>
        <w:rPr>
          <w:color w:val="000000"/>
          <w:spacing w:val="-2"/>
          <w:shd w:val="clear" w:color="auto" w:fill="F2F2F2"/>
        </w:rPr>
        <w:t>Introduction</w:t>
      </w:r>
      <w:r>
        <w:rPr>
          <w:color w:val="000000"/>
          <w:shd w:val="clear" w:color="auto" w:fill="F2F2F2"/>
        </w:rPr>
        <w:tab/>
      </w:r>
    </w:p>
    <w:p w14:paraId="13C4A4BF" w14:textId="22848FBF" w:rsidR="001509F0" w:rsidRDefault="002E57BE">
      <w:pPr>
        <w:pStyle w:val="BodyText"/>
        <w:spacing w:before="120"/>
        <w:ind w:left="1440" w:right="1436"/>
        <w:jc w:val="both"/>
      </w:pPr>
      <w:r>
        <w:t>Kippa-Ring State School is in the heart of Redcliffe Peninsula.</w:t>
      </w:r>
      <w:r>
        <w:rPr>
          <w:spacing w:val="40"/>
        </w:rPr>
        <w:t xml:space="preserve"> </w:t>
      </w:r>
      <w:r>
        <w:t>We are proud of the many traditions which</w:t>
      </w:r>
      <w:r>
        <w:rPr>
          <w:spacing w:val="-11"/>
        </w:rPr>
        <w:t xml:space="preserve"> </w:t>
      </w:r>
      <w:r>
        <w:t>support</w:t>
      </w:r>
      <w:r>
        <w:rPr>
          <w:spacing w:val="-12"/>
        </w:rPr>
        <w:t xml:space="preserve"> </w:t>
      </w:r>
      <w:r>
        <w:t>quality</w:t>
      </w:r>
      <w:r>
        <w:rPr>
          <w:spacing w:val="-12"/>
        </w:rPr>
        <w:t xml:space="preserve"> </w:t>
      </w:r>
      <w:r>
        <w:t>education,</w:t>
      </w:r>
      <w:r>
        <w:rPr>
          <w:spacing w:val="-10"/>
        </w:rPr>
        <w:t xml:space="preserve"> </w:t>
      </w:r>
      <w:r>
        <w:t>improving</w:t>
      </w:r>
      <w:r>
        <w:rPr>
          <w:spacing w:val="-8"/>
        </w:rPr>
        <w:t xml:space="preserve"> </w:t>
      </w:r>
      <w:r>
        <w:t>learning</w:t>
      </w:r>
      <w:r>
        <w:rPr>
          <w:spacing w:val="-8"/>
        </w:rPr>
        <w:t xml:space="preserve"> </w:t>
      </w:r>
      <w:r>
        <w:t>outcomes</w:t>
      </w:r>
      <w:r>
        <w:rPr>
          <w:spacing w:val="-8"/>
        </w:rPr>
        <w:t xml:space="preserve"> </w:t>
      </w:r>
      <w:r>
        <w:t>for</w:t>
      </w:r>
      <w:r>
        <w:rPr>
          <w:spacing w:val="-9"/>
        </w:rPr>
        <w:t xml:space="preserve"> </w:t>
      </w:r>
      <w:r>
        <w:t>all</w:t>
      </w:r>
      <w:r>
        <w:rPr>
          <w:spacing w:val="-12"/>
        </w:rPr>
        <w:t xml:space="preserve"> </w:t>
      </w:r>
      <w:r>
        <w:t>students.</w:t>
      </w:r>
      <w:r>
        <w:rPr>
          <w:spacing w:val="-8"/>
        </w:rPr>
        <w:t xml:space="preserve"> </w:t>
      </w:r>
      <w:r>
        <w:t>Kippa-Ring</w:t>
      </w:r>
      <w:r>
        <w:rPr>
          <w:spacing w:val="-8"/>
        </w:rPr>
        <w:t xml:space="preserve"> </w:t>
      </w:r>
      <w:r>
        <w:t>State</w:t>
      </w:r>
      <w:r>
        <w:rPr>
          <w:spacing w:val="-8"/>
        </w:rPr>
        <w:t xml:space="preserve"> </w:t>
      </w:r>
      <w:r>
        <w:t xml:space="preserve">School vision is for a proactive, inclusive, student focused organisation reflecting our commitment to Striving...Learning...Achieving Together. We have an </w:t>
      </w:r>
      <w:r w:rsidR="00C24EB0">
        <w:t xml:space="preserve">explicit scaffolded </w:t>
      </w:r>
      <w:r>
        <w:t>approach to curriculum planning, teaching,</w:t>
      </w:r>
      <w:r>
        <w:rPr>
          <w:spacing w:val="-4"/>
        </w:rPr>
        <w:t xml:space="preserve"> </w:t>
      </w:r>
      <w:r>
        <w:t>assessment,</w:t>
      </w:r>
      <w:r>
        <w:rPr>
          <w:spacing w:val="-7"/>
        </w:rPr>
        <w:t xml:space="preserve"> </w:t>
      </w:r>
      <w:r>
        <w:t>moderation</w:t>
      </w:r>
      <w:r>
        <w:rPr>
          <w:spacing w:val="-5"/>
        </w:rPr>
        <w:t xml:space="preserve"> </w:t>
      </w:r>
      <w:r>
        <w:t>and</w:t>
      </w:r>
      <w:r>
        <w:rPr>
          <w:spacing w:val="-6"/>
        </w:rPr>
        <w:t xml:space="preserve"> </w:t>
      </w:r>
      <w:r>
        <w:t>reporting.</w:t>
      </w:r>
      <w:r>
        <w:rPr>
          <w:spacing w:val="-4"/>
        </w:rPr>
        <w:t xml:space="preserve"> </w:t>
      </w:r>
      <w:r>
        <w:t>Kippa-Ring</w:t>
      </w:r>
      <w:r>
        <w:rPr>
          <w:spacing w:val="-6"/>
        </w:rPr>
        <w:t xml:space="preserve"> </w:t>
      </w:r>
      <w:r>
        <w:t>State</w:t>
      </w:r>
      <w:r>
        <w:rPr>
          <w:spacing w:val="-4"/>
        </w:rPr>
        <w:t xml:space="preserve"> </w:t>
      </w:r>
      <w:r>
        <w:t>School</w:t>
      </w:r>
      <w:r>
        <w:rPr>
          <w:spacing w:val="-7"/>
        </w:rPr>
        <w:t xml:space="preserve"> </w:t>
      </w:r>
      <w:r>
        <w:t>has</w:t>
      </w:r>
      <w:r>
        <w:rPr>
          <w:spacing w:val="-6"/>
        </w:rPr>
        <w:t xml:space="preserve"> </w:t>
      </w:r>
      <w:r>
        <w:t>a</w:t>
      </w:r>
      <w:r>
        <w:rPr>
          <w:spacing w:val="-5"/>
        </w:rPr>
        <w:t xml:space="preserve"> </w:t>
      </w:r>
      <w:r>
        <w:t>culture</w:t>
      </w:r>
      <w:r>
        <w:rPr>
          <w:spacing w:val="-6"/>
        </w:rPr>
        <w:t xml:space="preserve"> </w:t>
      </w:r>
      <w:r>
        <w:t>that</w:t>
      </w:r>
      <w:r>
        <w:rPr>
          <w:spacing w:val="-4"/>
        </w:rPr>
        <w:t xml:space="preserve"> </w:t>
      </w:r>
      <w:r>
        <w:t>promotes positive</w:t>
      </w:r>
      <w:r>
        <w:rPr>
          <w:spacing w:val="-2"/>
        </w:rPr>
        <w:t xml:space="preserve"> </w:t>
      </w:r>
      <w:r>
        <w:t>behaviour</w:t>
      </w:r>
      <w:r>
        <w:rPr>
          <w:spacing w:val="-1"/>
        </w:rPr>
        <w:t xml:space="preserve"> </w:t>
      </w:r>
      <w:r>
        <w:t>for</w:t>
      </w:r>
      <w:r>
        <w:rPr>
          <w:spacing w:val="-1"/>
        </w:rPr>
        <w:t xml:space="preserve"> </w:t>
      </w:r>
      <w:r>
        <w:t>learning</w:t>
      </w:r>
      <w:r>
        <w:rPr>
          <w:spacing w:val="-2"/>
        </w:rPr>
        <w:t xml:space="preserve"> </w:t>
      </w:r>
      <w:r>
        <w:t>and</w:t>
      </w:r>
      <w:r>
        <w:rPr>
          <w:spacing w:val="-3"/>
        </w:rPr>
        <w:t xml:space="preserve"> </w:t>
      </w:r>
      <w:r>
        <w:t>incorporates social/emotional development</w:t>
      </w:r>
      <w:r>
        <w:rPr>
          <w:spacing w:val="-2"/>
        </w:rPr>
        <w:t xml:space="preserve"> </w:t>
      </w:r>
      <w:r>
        <w:t>through</w:t>
      </w:r>
      <w:r>
        <w:rPr>
          <w:spacing w:val="-3"/>
        </w:rPr>
        <w:t xml:space="preserve"> </w:t>
      </w:r>
      <w:r>
        <w:t>the</w:t>
      </w:r>
      <w:r>
        <w:rPr>
          <w:spacing w:val="-3"/>
        </w:rPr>
        <w:t xml:space="preserve"> </w:t>
      </w:r>
      <w:r>
        <w:t>teaching</w:t>
      </w:r>
      <w:r>
        <w:rPr>
          <w:spacing w:val="-2"/>
        </w:rPr>
        <w:t xml:space="preserve"> </w:t>
      </w:r>
      <w:r>
        <w:t>of the</w:t>
      </w:r>
      <w:r>
        <w:rPr>
          <w:spacing w:val="-14"/>
        </w:rPr>
        <w:t xml:space="preserve"> </w:t>
      </w:r>
      <w:r>
        <w:t>Australian</w:t>
      </w:r>
      <w:r>
        <w:rPr>
          <w:spacing w:val="-14"/>
        </w:rPr>
        <w:t xml:space="preserve"> </w:t>
      </w:r>
      <w:r>
        <w:t>Curriculum,</w:t>
      </w:r>
      <w:r>
        <w:rPr>
          <w:spacing w:val="-14"/>
        </w:rPr>
        <w:t xml:space="preserve"> </w:t>
      </w:r>
      <w:r>
        <w:t>supported</w:t>
      </w:r>
      <w:r>
        <w:rPr>
          <w:spacing w:val="-14"/>
        </w:rPr>
        <w:t xml:space="preserve"> </w:t>
      </w:r>
      <w:r>
        <w:t>by</w:t>
      </w:r>
      <w:r>
        <w:rPr>
          <w:spacing w:val="-14"/>
        </w:rPr>
        <w:t xml:space="preserve"> </w:t>
      </w:r>
      <w:r w:rsidR="00DF6E1F">
        <w:rPr>
          <w:spacing w:val="-14"/>
        </w:rPr>
        <w:t>the</w:t>
      </w:r>
      <w:r w:rsidR="004F4FE0">
        <w:rPr>
          <w:spacing w:val="-14"/>
        </w:rPr>
        <w:t xml:space="preserve"> explicit teaching of the </w:t>
      </w:r>
      <w:r>
        <w:t>PAUSE</w:t>
      </w:r>
      <w:r w:rsidR="004F4FE0">
        <w:t xml:space="preserve"> program</w:t>
      </w:r>
      <w:r>
        <w:t>.</w:t>
      </w:r>
      <w:r>
        <w:rPr>
          <w:spacing w:val="-14"/>
        </w:rPr>
        <w:t xml:space="preserve"> </w:t>
      </w:r>
      <w:r>
        <w:t>We</w:t>
      </w:r>
      <w:r>
        <w:rPr>
          <w:spacing w:val="-14"/>
        </w:rPr>
        <w:t xml:space="preserve"> </w:t>
      </w:r>
      <w:r>
        <w:t>proudly embrace the Redcliffe Peninsula RESPECT program across our whole community.</w:t>
      </w:r>
    </w:p>
    <w:p w14:paraId="79F0ED01" w14:textId="77777777" w:rsidR="001509F0" w:rsidRDefault="001509F0">
      <w:pPr>
        <w:pStyle w:val="BodyText"/>
        <w:spacing w:before="2"/>
      </w:pPr>
    </w:p>
    <w:p w14:paraId="2AC1335B" w14:textId="77777777" w:rsidR="001509F0" w:rsidRDefault="002E57BE">
      <w:pPr>
        <w:pStyle w:val="BodyText"/>
        <w:ind w:left="1440"/>
        <w:jc w:val="both"/>
      </w:pPr>
      <w:r>
        <w:t>Our</w:t>
      </w:r>
      <w:r>
        <w:rPr>
          <w:spacing w:val="-6"/>
        </w:rPr>
        <w:t xml:space="preserve"> </w:t>
      </w:r>
      <w:r>
        <w:t>values</w:t>
      </w:r>
      <w:r>
        <w:rPr>
          <w:spacing w:val="-5"/>
        </w:rPr>
        <w:t xml:space="preserve"> </w:t>
      </w:r>
      <w:r>
        <w:t>are</w:t>
      </w:r>
      <w:r>
        <w:rPr>
          <w:spacing w:val="-6"/>
        </w:rPr>
        <w:t xml:space="preserve"> </w:t>
      </w:r>
      <w:r>
        <w:t>to</w:t>
      </w:r>
      <w:r>
        <w:rPr>
          <w:spacing w:val="-6"/>
        </w:rPr>
        <w:t xml:space="preserve"> </w:t>
      </w:r>
      <w:r>
        <w:t>develop</w:t>
      </w:r>
      <w:r>
        <w:rPr>
          <w:spacing w:val="-5"/>
        </w:rPr>
        <w:t xml:space="preserve"> </w:t>
      </w:r>
      <w:r>
        <w:t>lifelong</w:t>
      </w:r>
      <w:r>
        <w:rPr>
          <w:spacing w:val="-4"/>
        </w:rPr>
        <w:t xml:space="preserve"> </w:t>
      </w:r>
      <w:r>
        <w:t>learners</w:t>
      </w:r>
      <w:r>
        <w:rPr>
          <w:spacing w:val="-5"/>
        </w:rPr>
        <w:t xml:space="preserve"> </w:t>
      </w:r>
      <w:r>
        <w:rPr>
          <w:spacing w:val="-2"/>
        </w:rPr>
        <w:t>through:</w:t>
      </w:r>
    </w:p>
    <w:p w14:paraId="50DBE46D" w14:textId="77777777" w:rsidR="001509F0" w:rsidRDefault="001509F0">
      <w:pPr>
        <w:pStyle w:val="BodyText"/>
      </w:pPr>
    </w:p>
    <w:p w14:paraId="3C88B062" w14:textId="74FE993A" w:rsidR="001509F0" w:rsidRDefault="00DF6E1F">
      <w:pPr>
        <w:pStyle w:val="ListParagraph"/>
        <w:numPr>
          <w:ilvl w:val="0"/>
          <w:numId w:val="17"/>
        </w:numPr>
        <w:tabs>
          <w:tab w:val="left" w:pos="2284"/>
        </w:tabs>
        <w:spacing w:before="67"/>
        <w:ind w:left="2284" w:hanging="124"/>
        <w:rPr>
          <w:sz w:val="20"/>
        </w:rPr>
      </w:pPr>
      <w:r>
        <w:rPr>
          <w:sz w:val="20"/>
        </w:rPr>
        <w:t>SAFE</w:t>
      </w:r>
      <w:r w:rsidR="002E57BE">
        <w:rPr>
          <w:sz w:val="20"/>
        </w:rPr>
        <w:t>:</w:t>
      </w:r>
      <w:r>
        <w:rPr>
          <w:sz w:val="20"/>
        </w:rPr>
        <w:t xml:space="preserve"> </w:t>
      </w:r>
      <w:r w:rsidR="002E57BE">
        <w:rPr>
          <w:spacing w:val="-8"/>
          <w:sz w:val="20"/>
        </w:rPr>
        <w:t xml:space="preserve"> </w:t>
      </w:r>
      <w:r>
        <w:rPr>
          <w:sz w:val="20"/>
        </w:rPr>
        <w:t>Inclusive of others (treating them with dignity) and their property</w:t>
      </w:r>
    </w:p>
    <w:p w14:paraId="4963B07E" w14:textId="77777777" w:rsidR="001509F0" w:rsidRDefault="002E57BE">
      <w:pPr>
        <w:pStyle w:val="ListParagraph"/>
        <w:numPr>
          <w:ilvl w:val="0"/>
          <w:numId w:val="17"/>
        </w:numPr>
        <w:tabs>
          <w:tab w:val="left" w:pos="2284"/>
        </w:tabs>
        <w:spacing w:before="68"/>
        <w:ind w:left="2284" w:hanging="124"/>
        <w:rPr>
          <w:sz w:val="20"/>
        </w:rPr>
      </w:pPr>
      <w:r>
        <w:rPr>
          <w:sz w:val="20"/>
        </w:rPr>
        <w:t>RESPECT:</w:t>
      </w:r>
      <w:r>
        <w:rPr>
          <w:spacing w:val="-8"/>
          <w:sz w:val="20"/>
        </w:rPr>
        <w:t xml:space="preserve"> </w:t>
      </w:r>
      <w:r>
        <w:rPr>
          <w:sz w:val="20"/>
        </w:rPr>
        <w:t>Courtesy</w:t>
      </w:r>
      <w:r>
        <w:rPr>
          <w:spacing w:val="-9"/>
          <w:sz w:val="20"/>
        </w:rPr>
        <w:t xml:space="preserve"> </w:t>
      </w:r>
      <w:r>
        <w:rPr>
          <w:sz w:val="20"/>
        </w:rPr>
        <w:t>and</w:t>
      </w:r>
      <w:r>
        <w:rPr>
          <w:spacing w:val="-4"/>
          <w:sz w:val="20"/>
        </w:rPr>
        <w:t xml:space="preserve"> </w:t>
      </w:r>
      <w:r>
        <w:rPr>
          <w:spacing w:val="-2"/>
          <w:sz w:val="20"/>
        </w:rPr>
        <w:t>kindness.</w:t>
      </w:r>
    </w:p>
    <w:p w14:paraId="1076B43C" w14:textId="4B2752C1" w:rsidR="001509F0" w:rsidRPr="00DF6E1F" w:rsidRDefault="002E57BE" w:rsidP="00DF6E1F">
      <w:pPr>
        <w:pStyle w:val="ListParagraph"/>
        <w:numPr>
          <w:ilvl w:val="0"/>
          <w:numId w:val="17"/>
        </w:numPr>
        <w:tabs>
          <w:tab w:val="left" w:pos="2284"/>
        </w:tabs>
        <w:spacing w:before="70" w:after="120"/>
        <w:ind w:left="2284" w:hanging="124"/>
        <w:rPr>
          <w:sz w:val="20"/>
        </w:rPr>
      </w:pPr>
      <w:r>
        <w:rPr>
          <w:sz w:val="20"/>
        </w:rPr>
        <w:t>CO-OPERATION:</w:t>
      </w:r>
      <w:r>
        <w:rPr>
          <w:spacing w:val="-11"/>
          <w:sz w:val="20"/>
        </w:rPr>
        <w:t xml:space="preserve"> </w:t>
      </w:r>
      <w:r>
        <w:rPr>
          <w:sz w:val="20"/>
        </w:rPr>
        <w:t>Working</w:t>
      </w:r>
      <w:r>
        <w:rPr>
          <w:spacing w:val="-7"/>
          <w:sz w:val="20"/>
        </w:rPr>
        <w:t xml:space="preserve"> </w:t>
      </w:r>
      <w:r>
        <w:rPr>
          <w:sz w:val="20"/>
        </w:rPr>
        <w:t>together;</w:t>
      </w:r>
      <w:r>
        <w:rPr>
          <w:spacing w:val="-6"/>
          <w:sz w:val="20"/>
        </w:rPr>
        <w:t xml:space="preserve"> </w:t>
      </w:r>
      <w:r>
        <w:rPr>
          <w:sz w:val="20"/>
        </w:rPr>
        <w:t>following</w:t>
      </w:r>
      <w:r>
        <w:rPr>
          <w:spacing w:val="-8"/>
          <w:sz w:val="20"/>
        </w:rPr>
        <w:t xml:space="preserve"> </w:t>
      </w:r>
      <w:r>
        <w:rPr>
          <w:sz w:val="20"/>
        </w:rPr>
        <w:t>school</w:t>
      </w:r>
      <w:r>
        <w:rPr>
          <w:spacing w:val="-6"/>
          <w:sz w:val="20"/>
        </w:rPr>
        <w:t xml:space="preserve"> </w:t>
      </w:r>
      <w:r>
        <w:rPr>
          <w:sz w:val="20"/>
        </w:rPr>
        <w:t>and</w:t>
      </w:r>
      <w:r>
        <w:rPr>
          <w:spacing w:val="-8"/>
          <w:sz w:val="20"/>
        </w:rPr>
        <w:t xml:space="preserve"> </w:t>
      </w:r>
      <w:r>
        <w:rPr>
          <w:sz w:val="20"/>
        </w:rPr>
        <w:t>society</w:t>
      </w:r>
      <w:r>
        <w:rPr>
          <w:spacing w:val="-10"/>
          <w:sz w:val="20"/>
        </w:rPr>
        <w:t xml:space="preserve"> </w:t>
      </w:r>
      <w:r>
        <w:rPr>
          <w:spacing w:val="-2"/>
          <w:sz w:val="20"/>
        </w:rPr>
        <w:t>rules.</w:t>
      </w:r>
    </w:p>
    <w:p w14:paraId="629B259B" w14:textId="77777777" w:rsidR="00DF6E1F" w:rsidRDefault="00DF6E1F" w:rsidP="00DF6E1F">
      <w:pPr>
        <w:pStyle w:val="ListParagraph"/>
        <w:numPr>
          <w:ilvl w:val="0"/>
          <w:numId w:val="17"/>
        </w:numPr>
        <w:tabs>
          <w:tab w:val="left" w:pos="2284"/>
        </w:tabs>
        <w:spacing w:before="1"/>
        <w:ind w:left="2284" w:hanging="124"/>
        <w:rPr>
          <w:sz w:val="20"/>
        </w:rPr>
      </w:pPr>
      <w:r>
        <w:rPr>
          <w:sz w:val="20"/>
        </w:rPr>
        <w:t>RESPONSIBILITY:</w:t>
      </w:r>
      <w:r>
        <w:rPr>
          <w:spacing w:val="-7"/>
          <w:sz w:val="20"/>
        </w:rPr>
        <w:t xml:space="preserve"> Have self-control and be a</w:t>
      </w:r>
      <w:r>
        <w:rPr>
          <w:sz w:val="20"/>
        </w:rPr>
        <w:t>ccountable</w:t>
      </w:r>
      <w:r>
        <w:rPr>
          <w:spacing w:val="-10"/>
          <w:sz w:val="20"/>
        </w:rPr>
        <w:t xml:space="preserve"> </w:t>
      </w:r>
      <w:r>
        <w:rPr>
          <w:sz w:val="20"/>
        </w:rPr>
        <w:t>for</w:t>
      </w:r>
      <w:r>
        <w:rPr>
          <w:spacing w:val="-7"/>
          <w:sz w:val="20"/>
        </w:rPr>
        <w:t xml:space="preserve"> </w:t>
      </w:r>
      <w:r>
        <w:rPr>
          <w:sz w:val="20"/>
        </w:rPr>
        <w:t>our</w:t>
      </w:r>
      <w:r>
        <w:rPr>
          <w:spacing w:val="-6"/>
          <w:sz w:val="20"/>
        </w:rPr>
        <w:t xml:space="preserve"> </w:t>
      </w:r>
      <w:r>
        <w:rPr>
          <w:spacing w:val="-2"/>
          <w:sz w:val="20"/>
        </w:rPr>
        <w:t>actions.</w:t>
      </w:r>
    </w:p>
    <w:p w14:paraId="3E9E8683" w14:textId="77777777" w:rsidR="00DF6E1F" w:rsidRDefault="00DF6E1F" w:rsidP="00DF6E1F">
      <w:pPr>
        <w:pStyle w:val="ListParagraph"/>
        <w:tabs>
          <w:tab w:val="left" w:pos="2284"/>
        </w:tabs>
        <w:spacing w:before="70"/>
        <w:ind w:left="2284" w:firstLine="0"/>
        <w:rPr>
          <w:sz w:val="20"/>
        </w:rPr>
      </w:pPr>
    </w:p>
    <w:p w14:paraId="34ED08D6" w14:textId="77777777" w:rsidR="001509F0" w:rsidRDefault="001509F0">
      <w:pPr>
        <w:pStyle w:val="BodyText"/>
        <w:spacing w:before="10"/>
        <w:rPr>
          <w:sz w:val="19"/>
        </w:rPr>
      </w:pPr>
    </w:p>
    <w:p w14:paraId="0478C593" w14:textId="77777777" w:rsidR="001509F0" w:rsidRDefault="002E57BE">
      <w:pPr>
        <w:pStyle w:val="BodyText"/>
        <w:ind w:left="1440" w:right="1438"/>
        <w:jc w:val="both"/>
      </w:pPr>
      <w:r>
        <w:t>These values have been used in the development of this Student Code of Conduct, with the aim of helping shape and build the skills of all our students to be confident, self-disciplined and kind young people.</w:t>
      </w:r>
      <w:r>
        <w:rPr>
          <w:spacing w:val="40"/>
        </w:rPr>
        <w:t xml:space="preserve"> </w:t>
      </w:r>
      <w:r>
        <w:t>Our school staff believe that communication and positive connections with other people are the most valuable skills our community needs now and in the future.</w:t>
      </w:r>
    </w:p>
    <w:p w14:paraId="284044FD" w14:textId="77777777" w:rsidR="001509F0" w:rsidRDefault="001509F0">
      <w:pPr>
        <w:pStyle w:val="BodyText"/>
        <w:spacing w:before="2"/>
      </w:pPr>
    </w:p>
    <w:p w14:paraId="44A3544F" w14:textId="77777777" w:rsidR="001509F0" w:rsidRDefault="002E57BE">
      <w:pPr>
        <w:pStyle w:val="BodyText"/>
        <w:ind w:left="1440" w:right="1438" w:hanging="12"/>
        <w:jc w:val="both"/>
      </w:pPr>
      <w:r>
        <w:t>Kippa-Ring State School staff take an educative approach to discipline, that behaviour can be taught and that mistakes are opportunities for everyone to learn.</w:t>
      </w:r>
      <w:r>
        <w:rPr>
          <w:spacing w:val="40"/>
        </w:rPr>
        <w:t xml:space="preserve"> </w:t>
      </w:r>
      <w:r>
        <w:t>Our Student Code of Conduct provides an overview</w:t>
      </w:r>
      <w:r>
        <w:rPr>
          <w:spacing w:val="-14"/>
        </w:rPr>
        <w:t xml:space="preserve"> </w:t>
      </w:r>
      <w:r>
        <w:t>of</w:t>
      </w:r>
      <w:r>
        <w:rPr>
          <w:spacing w:val="-14"/>
        </w:rPr>
        <w:t xml:space="preserve"> </w:t>
      </w:r>
      <w:r>
        <w:t>the</w:t>
      </w:r>
      <w:r>
        <w:rPr>
          <w:spacing w:val="-14"/>
        </w:rPr>
        <w:t xml:space="preserve"> </w:t>
      </w:r>
      <w:r>
        <w:t>school’s</w:t>
      </w:r>
      <w:r>
        <w:rPr>
          <w:spacing w:val="-14"/>
        </w:rPr>
        <w:t xml:space="preserve"> </w:t>
      </w:r>
      <w:r>
        <w:t>local</w:t>
      </w:r>
      <w:r>
        <w:rPr>
          <w:spacing w:val="-14"/>
        </w:rPr>
        <w:t xml:space="preserve"> </w:t>
      </w:r>
      <w:r>
        <w:t>policies</w:t>
      </w:r>
      <w:r>
        <w:rPr>
          <w:spacing w:val="-14"/>
        </w:rPr>
        <w:t xml:space="preserve"> </w:t>
      </w:r>
      <w:r>
        <w:t>on</w:t>
      </w:r>
      <w:r>
        <w:rPr>
          <w:spacing w:val="-14"/>
        </w:rPr>
        <w:t xml:space="preserve"> </w:t>
      </w:r>
      <w:r>
        <w:t>use</w:t>
      </w:r>
      <w:r>
        <w:rPr>
          <w:spacing w:val="-14"/>
        </w:rPr>
        <w:t xml:space="preserve"> </w:t>
      </w:r>
      <w:r>
        <w:t>of</w:t>
      </w:r>
      <w:r>
        <w:rPr>
          <w:spacing w:val="-14"/>
        </w:rPr>
        <w:t xml:space="preserve"> </w:t>
      </w:r>
      <w:r>
        <w:t>mobile</w:t>
      </w:r>
      <w:r>
        <w:rPr>
          <w:spacing w:val="-13"/>
        </w:rPr>
        <w:t xml:space="preserve"> </w:t>
      </w:r>
      <w:r>
        <w:t>phones</w:t>
      </w:r>
      <w:r>
        <w:rPr>
          <w:spacing w:val="-14"/>
        </w:rPr>
        <w:t xml:space="preserve"> </w:t>
      </w:r>
      <w:r>
        <w:t>and</w:t>
      </w:r>
      <w:r>
        <w:rPr>
          <w:spacing w:val="-14"/>
        </w:rPr>
        <w:t xml:space="preserve"> </w:t>
      </w:r>
      <w:r>
        <w:t>other</w:t>
      </w:r>
      <w:r>
        <w:rPr>
          <w:spacing w:val="-14"/>
        </w:rPr>
        <w:t xml:space="preserve"> </w:t>
      </w:r>
      <w:r>
        <w:t>technology,</w:t>
      </w:r>
      <w:r>
        <w:rPr>
          <w:spacing w:val="-14"/>
        </w:rPr>
        <w:t xml:space="preserve"> </w:t>
      </w:r>
      <w:r>
        <w:t>removal</w:t>
      </w:r>
      <w:r>
        <w:rPr>
          <w:spacing w:val="-14"/>
        </w:rPr>
        <w:t xml:space="preserve"> </w:t>
      </w:r>
      <w:r>
        <w:t>of</w:t>
      </w:r>
      <w:r>
        <w:rPr>
          <w:spacing w:val="-14"/>
        </w:rPr>
        <w:t xml:space="preserve"> </w:t>
      </w:r>
      <w:r>
        <w:t>student property</w:t>
      </w:r>
      <w:r>
        <w:rPr>
          <w:spacing w:val="-4"/>
        </w:rPr>
        <w:t xml:space="preserve"> </w:t>
      </w:r>
      <w:r>
        <w:t>and the approach to preventing and addressing</w:t>
      </w:r>
      <w:r>
        <w:rPr>
          <w:spacing w:val="-2"/>
        </w:rPr>
        <w:t xml:space="preserve"> </w:t>
      </w:r>
      <w:r>
        <w:t>incidents of bullying.</w:t>
      </w:r>
      <w:r>
        <w:rPr>
          <w:spacing w:val="40"/>
        </w:rPr>
        <w:t xml:space="preserve"> </w:t>
      </w:r>
      <w:r>
        <w:t>It also</w:t>
      </w:r>
      <w:r>
        <w:rPr>
          <w:spacing w:val="-2"/>
        </w:rPr>
        <w:t xml:space="preserve"> </w:t>
      </w:r>
      <w:r>
        <w:t>details the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w:t>
      </w:r>
    </w:p>
    <w:p w14:paraId="48E62F98" w14:textId="77777777" w:rsidR="001509F0" w:rsidRDefault="001509F0">
      <w:pPr>
        <w:pStyle w:val="BodyText"/>
        <w:spacing w:before="10"/>
        <w:rPr>
          <w:sz w:val="19"/>
        </w:rPr>
      </w:pPr>
    </w:p>
    <w:p w14:paraId="41BCAC57" w14:textId="749E3707" w:rsidR="001509F0" w:rsidRDefault="002E57BE">
      <w:pPr>
        <w:pStyle w:val="BodyText"/>
        <w:ind w:left="1440" w:right="1439" w:hanging="12"/>
        <w:jc w:val="both"/>
      </w:pPr>
      <w:r>
        <w:t>I thank the students, teachers, parents and other members of the community</w:t>
      </w:r>
      <w:r>
        <w:rPr>
          <w:spacing w:val="-4"/>
        </w:rPr>
        <w:t xml:space="preserve"> </w:t>
      </w:r>
      <w:r>
        <w:t>for their</w:t>
      </w:r>
      <w:r w:rsidR="00DF6E1F">
        <w:t xml:space="preserve"> </w:t>
      </w:r>
      <w:r w:rsidR="00BE4358">
        <w:t>ongoing work</w:t>
      </w:r>
      <w:r>
        <w:t xml:space="preserve"> in </w:t>
      </w:r>
      <w:r w:rsidR="00BE4358">
        <w:t xml:space="preserve">enacting </w:t>
      </w:r>
      <w:r>
        <w:t>this</w:t>
      </w:r>
      <w:r>
        <w:rPr>
          <w:spacing w:val="-1"/>
        </w:rPr>
        <w:t xml:space="preserve"> </w:t>
      </w:r>
      <w:r>
        <w:t>Kippa-Ring State</w:t>
      </w:r>
      <w:r>
        <w:rPr>
          <w:spacing w:val="-1"/>
        </w:rPr>
        <w:t xml:space="preserve"> </w:t>
      </w:r>
      <w:r>
        <w:t>School</w:t>
      </w:r>
      <w:r>
        <w:rPr>
          <w:spacing w:val="-1"/>
        </w:rPr>
        <w:t xml:space="preserve"> </w:t>
      </w:r>
      <w:r>
        <w:t>Student</w:t>
      </w:r>
      <w:r>
        <w:rPr>
          <w:spacing w:val="-1"/>
        </w:rPr>
        <w:t xml:space="preserve"> </w:t>
      </w:r>
      <w:r>
        <w:t>Code</w:t>
      </w:r>
      <w:r>
        <w:rPr>
          <w:spacing w:val="-1"/>
        </w:rPr>
        <w:t xml:space="preserve"> </w:t>
      </w:r>
      <w:r>
        <w:t>of Conduct.</w:t>
      </w:r>
      <w:r>
        <w:rPr>
          <w:spacing w:val="-3"/>
        </w:rPr>
        <w:t xml:space="preserve"> </w:t>
      </w:r>
      <w:r>
        <w:t>It</w:t>
      </w:r>
      <w:r>
        <w:rPr>
          <w:spacing w:val="-1"/>
        </w:rPr>
        <w:t xml:space="preserve"> </w:t>
      </w:r>
      <w:r>
        <w:t xml:space="preserve">provides a clear explanation of what we expect from students and how we will support them to meet those </w:t>
      </w:r>
      <w:r>
        <w:rPr>
          <w:spacing w:val="-2"/>
        </w:rPr>
        <w:t>expectations.</w:t>
      </w:r>
    </w:p>
    <w:p w14:paraId="7E2C6270" w14:textId="77777777" w:rsidR="001509F0" w:rsidRDefault="001509F0">
      <w:pPr>
        <w:jc w:val="both"/>
        <w:sectPr w:rsidR="001509F0">
          <w:pgSz w:w="11910" w:h="16840"/>
          <w:pgMar w:top="1420" w:right="0" w:bottom="1800" w:left="0" w:header="0" w:footer="1590" w:gutter="0"/>
          <w:cols w:space="720"/>
        </w:sectPr>
      </w:pPr>
    </w:p>
    <w:p w14:paraId="21B7A129" w14:textId="77777777" w:rsidR="001509F0" w:rsidRDefault="002E57BE">
      <w:pPr>
        <w:pStyle w:val="BodyText"/>
        <w:spacing w:before="2"/>
        <w:rPr>
          <w:sz w:val="18"/>
        </w:rPr>
      </w:pPr>
      <w:r>
        <w:rPr>
          <w:noProof/>
        </w:rPr>
        <w:lastRenderedPageBreak/>
        <mc:AlternateContent>
          <mc:Choice Requires="wps">
            <w:drawing>
              <wp:anchor distT="0" distB="0" distL="0" distR="0" simplePos="0" relativeHeight="487599616" behindDoc="1" locked="0" layoutInCell="1" allowOverlap="1" wp14:anchorId="42834422" wp14:editId="40D99F99">
                <wp:simplePos x="0" y="0"/>
                <wp:positionH relativeFrom="page">
                  <wp:posOffset>914400</wp:posOffset>
                </wp:positionH>
                <wp:positionV relativeFrom="paragraph">
                  <wp:posOffset>148244</wp:posOffset>
                </wp:positionV>
                <wp:extent cx="5732145" cy="367665"/>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367665"/>
                        </a:xfrm>
                        <a:prstGeom prst="rect">
                          <a:avLst/>
                        </a:prstGeom>
                        <a:solidFill>
                          <a:srgbClr val="285BAA"/>
                        </a:solidFill>
                      </wps:spPr>
                      <wps:txbx>
                        <w:txbxContent>
                          <w:p w14:paraId="4F3117A3" w14:textId="77777777" w:rsidR="001509F0" w:rsidRDefault="002E57BE">
                            <w:pPr>
                              <w:spacing w:before="139"/>
                              <w:ind w:left="107"/>
                              <w:rPr>
                                <w:color w:val="000000"/>
                                <w:sz w:val="24"/>
                              </w:rPr>
                            </w:pPr>
                            <w:r>
                              <w:rPr>
                                <w:color w:val="FFFFFF"/>
                                <w:spacing w:val="-2"/>
                                <w:sz w:val="24"/>
                              </w:rPr>
                              <w:t>Consultation</w:t>
                            </w:r>
                          </w:p>
                        </w:txbxContent>
                      </wps:txbx>
                      <wps:bodyPr wrap="square" lIns="0" tIns="0" rIns="0" bIns="0" rtlCol="0">
                        <a:noAutofit/>
                      </wps:bodyPr>
                    </wps:wsp>
                  </a:graphicData>
                </a:graphic>
              </wp:anchor>
            </w:drawing>
          </mc:Choice>
          <mc:Fallback>
            <w:pict>
              <v:shape w14:anchorId="42834422" id="Textbox 52" o:spid="_x0000_s1048" type="#_x0000_t202" style="position:absolute;margin-left:1in;margin-top:11.65pt;width:451.35pt;height:28.9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" fillcolor="#285baa" stroked="f">
                <v:textbox inset="0,0,0,0">
                  <w:txbxContent>
                    <w:p w14:paraId="4F3117A3" w14:textId="77777777" w:rsidR="001509F0" w:rsidRDefault="002E57BE">
                      <w:pPr>
                        <w:spacing w:before="139"/>
                        <w:ind w:left="107"/>
                        <w:rPr>
                          <w:color w:val="000000"/>
                          <w:sz w:val="24"/>
                        </w:rPr>
                      </w:pPr>
                      <w:r>
                        <w:rPr>
                          <w:color w:val="FFFFFF"/>
                          <w:spacing w:val="-2"/>
                          <w:sz w:val="24"/>
                        </w:rPr>
                        <w:t>Consultation</w:t>
                      </w:r>
                    </w:p>
                  </w:txbxContent>
                </v:textbox>
                <w10:wrap type="topAndBottom" anchorx="page"/>
              </v:shape>
            </w:pict>
          </mc:Fallback>
        </mc:AlternateContent>
      </w:r>
    </w:p>
    <w:p w14:paraId="1CAE70A6" w14:textId="77777777" w:rsidR="001509F0" w:rsidRDefault="002E57BE">
      <w:pPr>
        <w:pStyle w:val="BodyText"/>
        <w:ind w:left="1440"/>
      </w:pPr>
      <w:r>
        <w:rPr>
          <w:noProof/>
        </w:rPr>
        <mc:AlternateContent>
          <mc:Choice Requires="wpg">
            <w:drawing>
              <wp:inline distT="0" distB="0" distL="0" distR="0" wp14:anchorId="77CC82DA" wp14:editId="7BC4CFF7">
                <wp:extent cx="5732145" cy="320040"/>
                <wp:effectExtent l="0" t="0" r="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20040"/>
                          <a:chOff x="0" y="0"/>
                          <a:chExt cx="5732145" cy="320040"/>
                        </a:xfrm>
                      </wpg:grpSpPr>
                      <wps:wsp>
                        <wps:cNvPr id="54" name="Graphic 54"/>
                        <wps:cNvSpPr/>
                        <wps:spPr>
                          <a:xfrm>
                            <a:off x="0" y="0"/>
                            <a:ext cx="5732145" cy="320040"/>
                          </a:xfrm>
                          <a:custGeom>
                            <a:avLst/>
                            <a:gdLst/>
                            <a:ahLst/>
                            <a:cxnLst/>
                            <a:rect l="l" t="t" r="r" b="b"/>
                            <a:pathLst>
                              <a:path w="5732145" h="320040">
                                <a:moveTo>
                                  <a:pt x="5731764" y="320040"/>
                                </a:moveTo>
                                <a:lnTo>
                                  <a:pt x="0" y="320040"/>
                                </a:lnTo>
                                <a:lnTo>
                                  <a:pt x="0" y="0"/>
                                </a:lnTo>
                                <a:lnTo>
                                  <a:pt x="5731764" y="0"/>
                                </a:lnTo>
                                <a:lnTo>
                                  <a:pt x="5731764" y="320040"/>
                                </a:lnTo>
                                <a:close/>
                              </a:path>
                            </a:pathLst>
                          </a:custGeom>
                          <a:solidFill>
                            <a:srgbClr val="DDDDDD"/>
                          </a:solidFill>
                        </wps:spPr>
                        <wps:bodyPr wrap="square" lIns="0" tIns="0" rIns="0" bIns="0" rtlCol="0">
                          <a:prstTxWarp prst="textNoShape">
                            <a:avLst/>
                          </a:prstTxWarp>
                          <a:noAutofit/>
                        </wps:bodyPr>
                      </wps:wsp>
                    </wpg:wgp>
                  </a:graphicData>
                </a:graphic>
              </wp:inline>
            </w:drawing>
          </mc:Choice>
          <mc:Fallback>
            <w:pict>
              <v:group w14:anchorId="299F70FC" id="Group 53" o:spid="_x0000_s1026" style="width:451.35pt;height:25.2pt;mso-position-horizontal-relative:char;mso-position-vertical-relative:line" coordsize="5732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">
                <v:shape id="Graphic 54" o:spid="_x0000_s1027" style="position:absolute;width:57321;height:3200;visibility:visible;mso-wrap-style:square;v-text-anchor:top" coordsize="573214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" path="m5731764,320040l,320040,,,5731764,r,320040xe" fillcolor="#ddd" stroked="f">
                  <v:path arrowok="t"/>
                </v:shape>
                <w10:anchorlock/>
              </v:group>
            </w:pict>
          </mc:Fallback>
        </mc:AlternateContent>
      </w:r>
    </w:p>
    <w:p w14:paraId="6B24401B" w14:textId="77777777" w:rsidR="001509F0" w:rsidRDefault="001509F0">
      <w:pPr>
        <w:pStyle w:val="BodyText"/>
        <w:rPr>
          <w:sz w:val="9"/>
        </w:rPr>
      </w:pPr>
    </w:p>
    <w:p w14:paraId="68BC47AA" w14:textId="77777777" w:rsidR="001509F0" w:rsidRDefault="002E57BE">
      <w:pPr>
        <w:pStyle w:val="BodyText"/>
        <w:spacing w:before="93" w:line="276" w:lineRule="auto"/>
        <w:ind w:left="1440" w:right="1437"/>
        <w:jc w:val="both"/>
      </w:pPr>
      <w:r>
        <w:rPr>
          <w:b/>
        </w:rPr>
        <w:t xml:space="preserve">Kippa-Ring State School </w:t>
      </w:r>
      <w:r>
        <w:t xml:space="preserve">developed the </w:t>
      </w:r>
      <w:r>
        <w:rPr>
          <w:b/>
          <w:i/>
        </w:rPr>
        <w:t xml:space="preserve">Student Code of Conduct </w:t>
      </w:r>
      <w:r>
        <w:t>in collaboration with our school community.</w:t>
      </w:r>
      <w:r>
        <w:rPr>
          <w:spacing w:val="40"/>
        </w:rPr>
        <w:t xml:space="preserve"> </w:t>
      </w:r>
      <w:r>
        <w:t>Initially, broad consultation with parents, staff and students was undertaken through survey distribution and community meetings. An annual review of school data relating to attendance, absenteeism,</w:t>
      </w:r>
      <w:r>
        <w:rPr>
          <w:spacing w:val="63"/>
        </w:rPr>
        <w:t xml:space="preserve"> </w:t>
      </w:r>
      <w:r>
        <w:t>school</w:t>
      </w:r>
      <w:r>
        <w:rPr>
          <w:spacing w:val="40"/>
        </w:rPr>
        <w:t xml:space="preserve"> </w:t>
      </w:r>
      <w:r>
        <w:t>disciplinary</w:t>
      </w:r>
      <w:r>
        <w:rPr>
          <w:spacing w:val="40"/>
        </w:rPr>
        <w:t xml:space="preserve"> </w:t>
      </w:r>
      <w:r>
        <w:t>absences</w:t>
      </w:r>
      <w:r>
        <w:rPr>
          <w:spacing w:val="63"/>
        </w:rPr>
        <w:t xml:space="preserve"> </w:t>
      </w:r>
      <w:r>
        <w:t>and</w:t>
      </w:r>
      <w:r>
        <w:rPr>
          <w:spacing w:val="62"/>
        </w:rPr>
        <w:t xml:space="preserve"> </w:t>
      </w:r>
      <w:r>
        <w:t>behaviour</w:t>
      </w:r>
      <w:r>
        <w:rPr>
          <w:spacing w:val="65"/>
        </w:rPr>
        <w:t xml:space="preserve"> </w:t>
      </w:r>
      <w:r>
        <w:t>incidents</w:t>
      </w:r>
      <w:r>
        <w:rPr>
          <w:spacing w:val="69"/>
        </w:rPr>
        <w:t xml:space="preserve"> </w:t>
      </w:r>
      <w:r>
        <w:t>also</w:t>
      </w:r>
      <w:r>
        <w:rPr>
          <w:spacing w:val="68"/>
        </w:rPr>
        <w:t xml:space="preserve"> </w:t>
      </w:r>
      <w:r>
        <w:t>informed</w:t>
      </w:r>
      <w:r>
        <w:rPr>
          <w:spacing w:val="62"/>
        </w:rPr>
        <w:t xml:space="preserve"> </w:t>
      </w:r>
      <w:r>
        <w:t>the</w:t>
      </w:r>
      <w:r>
        <w:rPr>
          <w:spacing w:val="65"/>
        </w:rPr>
        <w:t xml:space="preserve"> </w:t>
      </w:r>
      <w:r>
        <w:t>process.</w:t>
      </w:r>
    </w:p>
    <w:p w14:paraId="1A162857" w14:textId="77777777" w:rsidR="001509F0" w:rsidRDefault="001509F0">
      <w:pPr>
        <w:pStyle w:val="BodyText"/>
        <w:spacing w:before="2"/>
        <w:rPr>
          <w:sz w:val="23"/>
        </w:rPr>
      </w:pPr>
    </w:p>
    <w:p w14:paraId="5F165471" w14:textId="77777777" w:rsidR="001509F0" w:rsidRDefault="002E57BE">
      <w:pPr>
        <w:pStyle w:val="BodyText"/>
        <w:spacing w:line="276" w:lineRule="auto"/>
        <w:ind w:left="1440" w:right="1415"/>
      </w:pPr>
      <w:r>
        <w:t>The</w:t>
      </w:r>
      <w:r>
        <w:rPr>
          <w:spacing w:val="-4"/>
        </w:rPr>
        <w:t xml:space="preserve"> </w:t>
      </w:r>
      <w:r>
        <w:t>Principal,</w:t>
      </w:r>
      <w:r>
        <w:rPr>
          <w:spacing w:val="-4"/>
        </w:rPr>
        <w:t xml:space="preserve"> </w:t>
      </w:r>
      <w:r>
        <w:t>P &amp;</w:t>
      </w:r>
      <w:r>
        <w:rPr>
          <w:spacing w:val="-4"/>
        </w:rPr>
        <w:t xml:space="preserve"> </w:t>
      </w:r>
      <w:r>
        <w:t>C President</w:t>
      </w:r>
      <w:r>
        <w:rPr>
          <w:spacing w:val="-3"/>
        </w:rPr>
        <w:t xml:space="preserve"> </w:t>
      </w:r>
      <w:r>
        <w:t>and</w:t>
      </w:r>
      <w:r>
        <w:rPr>
          <w:spacing w:val="-4"/>
        </w:rPr>
        <w:t xml:space="preserve"> </w:t>
      </w:r>
      <w:r>
        <w:t>the</w:t>
      </w:r>
      <w:r>
        <w:rPr>
          <w:spacing w:val="-4"/>
        </w:rPr>
        <w:t xml:space="preserve"> </w:t>
      </w:r>
      <w:r>
        <w:t>Regional Director</w:t>
      </w:r>
      <w:r>
        <w:rPr>
          <w:spacing w:val="-1"/>
        </w:rPr>
        <w:t xml:space="preserve"> </w:t>
      </w:r>
      <w:r>
        <w:t>endorsed</w:t>
      </w:r>
      <w:r>
        <w:rPr>
          <w:spacing w:val="-4"/>
        </w:rPr>
        <w:t xml:space="preserve"> </w:t>
      </w:r>
      <w:r>
        <w:t>the</w:t>
      </w:r>
      <w:r>
        <w:rPr>
          <w:spacing w:val="-4"/>
        </w:rPr>
        <w:t xml:space="preserve"> </w:t>
      </w:r>
      <w:r>
        <w:t>initial</w:t>
      </w:r>
      <w:r>
        <w:rPr>
          <w:spacing w:val="-3"/>
        </w:rPr>
        <w:t xml:space="preserve"> </w:t>
      </w:r>
      <w:r>
        <w:t>Plan. Annual</w:t>
      </w:r>
      <w:r>
        <w:rPr>
          <w:spacing w:val="-5"/>
        </w:rPr>
        <w:t xml:space="preserve"> </w:t>
      </w:r>
      <w:r>
        <w:t>reviews ensure the Plan meets current legislation and school requirements.</w:t>
      </w:r>
    </w:p>
    <w:p w14:paraId="76B24DC9" w14:textId="77777777" w:rsidR="001509F0" w:rsidRDefault="001509F0">
      <w:pPr>
        <w:pStyle w:val="BodyText"/>
        <w:spacing w:before="10"/>
        <w:rPr>
          <w:sz w:val="22"/>
        </w:rPr>
      </w:pPr>
    </w:p>
    <w:p w14:paraId="315F16F3" w14:textId="778E2CAC" w:rsidR="001509F0" w:rsidRDefault="002E57BE">
      <w:pPr>
        <w:pStyle w:val="Heading1"/>
      </w:pPr>
      <w:bookmarkStart w:id="0" w:name="_TOC_250006"/>
      <w:r>
        <w:t>Review</w:t>
      </w:r>
      <w:r>
        <w:rPr>
          <w:spacing w:val="-5"/>
        </w:rPr>
        <w:t xml:space="preserve"> </w:t>
      </w:r>
      <w:bookmarkEnd w:id="0"/>
      <w:r>
        <w:rPr>
          <w:spacing w:val="-2"/>
        </w:rPr>
        <w:t>Statement</w:t>
      </w:r>
    </w:p>
    <w:p w14:paraId="280036BB" w14:textId="77777777" w:rsidR="001509F0" w:rsidRDefault="002E57BE">
      <w:pPr>
        <w:pStyle w:val="BodyText"/>
        <w:spacing w:before="37" w:line="276" w:lineRule="auto"/>
        <w:ind w:left="1440" w:right="1415"/>
      </w:pPr>
      <w:r>
        <w:t>The</w:t>
      </w:r>
      <w:r>
        <w:rPr>
          <w:spacing w:val="-1"/>
        </w:rPr>
        <w:t xml:space="preserve"> </w:t>
      </w:r>
      <w:r>
        <w:t>Kippa-Ring State School Student Code</w:t>
      </w:r>
      <w:r>
        <w:rPr>
          <w:spacing w:val="-1"/>
        </w:rPr>
        <w:t xml:space="preserve"> </w:t>
      </w:r>
      <w:r>
        <w:t>of Conduct will undergo annual minor updates to</w:t>
      </w:r>
      <w:r>
        <w:rPr>
          <w:spacing w:val="-1"/>
        </w:rPr>
        <w:t xml:space="preserve"> </w:t>
      </w:r>
      <w:r>
        <w:t>reflect changing</w:t>
      </w:r>
      <w:r>
        <w:rPr>
          <w:spacing w:val="-4"/>
        </w:rPr>
        <w:t xml:space="preserve"> </w:t>
      </w:r>
      <w:r>
        <w:t>circumstances,</w:t>
      </w:r>
      <w:r>
        <w:rPr>
          <w:spacing w:val="-3"/>
        </w:rPr>
        <w:t xml:space="preserve"> </w:t>
      </w:r>
      <w:r>
        <w:t>data</w:t>
      </w:r>
      <w:r>
        <w:rPr>
          <w:spacing w:val="-3"/>
        </w:rPr>
        <w:t xml:space="preserve"> </w:t>
      </w:r>
      <w:r>
        <w:t>and</w:t>
      </w:r>
      <w:r>
        <w:rPr>
          <w:spacing w:val="-3"/>
        </w:rPr>
        <w:t xml:space="preserve"> </w:t>
      </w:r>
      <w:r>
        <w:t>staff.</w:t>
      </w:r>
      <w:r>
        <w:rPr>
          <w:spacing w:val="80"/>
        </w:rPr>
        <w:t xml:space="preserve"> </w:t>
      </w:r>
      <w:r>
        <w:t>A</w:t>
      </w:r>
      <w:r>
        <w:rPr>
          <w:spacing w:val="-3"/>
        </w:rPr>
        <w:t xml:space="preserve"> </w:t>
      </w:r>
      <w:r>
        <w:t>fulsome</w:t>
      </w:r>
      <w:r>
        <w:rPr>
          <w:spacing w:val="-4"/>
        </w:rPr>
        <w:t xml:space="preserve"> </w:t>
      </w:r>
      <w:r>
        <w:t>review</w:t>
      </w:r>
      <w:r>
        <w:rPr>
          <w:spacing w:val="-4"/>
        </w:rPr>
        <w:t xml:space="preserve"> </w:t>
      </w:r>
      <w:r>
        <w:t>is</w:t>
      </w:r>
      <w:r>
        <w:rPr>
          <w:spacing w:val="-3"/>
        </w:rPr>
        <w:t xml:space="preserve"> </w:t>
      </w:r>
      <w:r>
        <w:t>conducted</w:t>
      </w:r>
      <w:r>
        <w:rPr>
          <w:spacing w:val="-4"/>
        </w:rPr>
        <w:t xml:space="preserve"> </w:t>
      </w:r>
      <w:r>
        <w:t>every</w:t>
      </w:r>
      <w:r>
        <w:rPr>
          <w:spacing w:val="-6"/>
        </w:rPr>
        <w:t xml:space="preserve"> </w:t>
      </w:r>
      <w:r>
        <w:t>four years</w:t>
      </w:r>
      <w:r>
        <w:rPr>
          <w:spacing w:val="-2"/>
        </w:rPr>
        <w:t xml:space="preserve"> </w:t>
      </w:r>
      <w:r>
        <w:t>in</w:t>
      </w:r>
      <w:r>
        <w:rPr>
          <w:spacing w:val="-2"/>
        </w:rPr>
        <w:t xml:space="preserve"> </w:t>
      </w:r>
      <w:r>
        <w:t>line</w:t>
      </w:r>
      <w:r>
        <w:rPr>
          <w:spacing w:val="-2"/>
        </w:rPr>
        <w:t xml:space="preserve"> </w:t>
      </w:r>
      <w:r>
        <w:t>with the scheduled review process for the School Planning, Reviewing and Reporting cycle.</w:t>
      </w:r>
    </w:p>
    <w:p w14:paraId="2B405E3B" w14:textId="77777777" w:rsidR="001509F0" w:rsidRDefault="001509F0">
      <w:pPr>
        <w:spacing w:line="276" w:lineRule="auto"/>
        <w:sectPr w:rsidR="001509F0">
          <w:pgSz w:w="11910" w:h="16840"/>
          <w:pgMar w:top="1420" w:right="0" w:bottom="1860" w:left="0" w:header="0" w:footer="1590" w:gutter="0"/>
          <w:cols w:space="720"/>
        </w:sectPr>
      </w:pPr>
    </w:p>
    <w:p w14:paraId="2252EE42" w14:textId="77777777" w:rsidR="001509F0" w:rsidRDefault="002E57BE">
      <w:pPr>
        <w:pStyle w:val="BodyText"/>
        <w:ind w:left="1440"/>
      </w:pPr>
      <w:r>
        <w:rPr>
          <w:noProof/>
        </w:rPr>
        <w:lastRenderedPageBreak/>
        <mc:AlternateContent>
          <mc:Choice Requires="wpg">
            <w:drawing>
              <wp:inline distT="0" distB="0" distL="0" distR="0" wp14:anchorId="16E264EC" wp14:editId="064664B1">
                <wp:extent cx="5732145" cy="699770"/>
                <wp:effectExtent l="0" t="0" r="0" b="5079"/>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699770"/>
                          <a:chOff x="0" y="0"/>
                          <a:chExt cx="5732145" cy="699770"/>
                        </a:xfrm>
                      </wpg:grpSpPr>
                      <wps:wsp>
                        <wps:cNvPr id="63" name="Graphic 63"/>
                        <wps:cNvSpPr/>
                        <wps:spPr>
                          <a:xfrm>
                            <a:off x="0" y="367283"/>
                            <a:ext cx="5732145" cy="332740"/>
                          </a:xfrm>
                          <a:custGeom>
                            <a:avLst/>
                            <a:gdLst/>
                            <a:ahLst/>
                            <a:cxnLst/>
                            <a:rect l="l" t="t" r="r" b="b"/>
                            <a:pathLst>
                              <a:path w="5732145" h="332740">
                                <a:moveTo>
                                  <a:pt x="5731764" y="332232"/>
                                </a:moveTo>
                                <a:lnTo>
                                  <a:pt x="0" y="332232"/>
                                </a:lnTo>
                                <a:lnTo>
                                  <a:pt x="0" y="0"/>
                                </a:lnTo>
                                <a:lnTo>
                                  <a:pt x="5731764" y="0"/>
                                </a:lnTo>
                                <a:lnTo>
                                  <a:pt x="5731764" y="332232"/>
                                </a:lnTo>
                                <a:close/>
                              </a:path>
                            </a:pathLst>
                          </a:custGeom>
                          <a:solidFill>
                            <a:srgbClr val="DDDDDD"/>
                          </a:solidFill>
                        </wps:spPr>
                        <wps:bodyPr wrap="square" lIns="0" tIns="0" rIns="0" bIns="0" rtlCol="0">
                          <a:prstTxWarp prst="textNoShape">
                            <a:avLst/>
                          </a:prstTxWarp>
                          <a:noAutofit/>
                        </wps:bodyPr>
                      </wps:wsp>
                      <wps:wsp>
                        <wps:cNvPr id="64" name="Textbox 64"/>
                        <wps:cNvSpPr txBox="1"/>
                        <wps:spPr>
                          <a:xfrm>
                            <a:off x="0" y="0"/>
                            <a:ext cx="5732145" cy="367665"/>
                          </a:xfrm>
                          <a:prstGeom prst="rect">
                            <a:avLst/>
                          </a:prstGeom>
                          <a:solidFill>
                            <a:srgbClr val="285BAA"/>
                          </a:solidFill>
                        </wps:spPr>
                        <wps:txbx>
                          <w:txbxContent>
                            <w:p w14:paraId="239CA87E" w14:textId="77777777" w:rsidR="001509F0" w:rsidRDefault="002E57BE">
                              <w:pPr>
                                <w:spacing w:before="139"/>
                                <w:ind w:left="107"/>
                                <w:rPr>
                                  <w:color w:val="000000"/>
                                  <w:sz w:val="24"/>
                                </w:rPr>
                              </w:pPr>
                              <w:r>
                                <w:rPr>
                                  <w:color w:val="FFFFFF"/>
                                  <w:sz w:val="24"/>
                                </w:rPr>
                                <w:t>Learning</w:t>
                              </w:r>
                              <w:r>
                                <w:rPr>
                                  <w:color w:val="FFFFFF"/>
                                  <w:spacing w:val="-2"/>
                                  <w:sz w:val="24"/>
                                </w:rPr>
                                <w:t xml:space="preserve"> </w:t>
                              </w:r>
                              <w:r>
                                <w:rPr>
                                  <w:color w:val="FFFFFF"/>
                                  <w:sz w:val="24"/>
                                </w:rPr>
                                <w:t>and</w:t>
                              </w:r>
                              <w:r>
                                <w:rPr>
                                  <w:color w:val="FFFFFF"/>
                                  <w:spacing w:val="-1"/>
                                  <w:sz w:val="24"/>
                                </w:rPr>
                                <w:t xml:space="preserve"> </w:t>
                              </w:r>
                              <w:r>
                                <w:rPr>
                                  <w:color w:val="FFFFFF"/>
                                  <w:sz w:val="24"/>
                                </w:rPr>
                                <w:t xml:space="preserve">Behaviour </w:t>
                              </w:r>
                              <w:r>
                                <w:rPr>
                                  <w:color w:val="FFFFFF"/>
                                  <w:spacing w:val="-2"/>
                                  <w:sz w:val="24"/>
                                </w:rPr>
                                <w:t>Statement</w:t>
                              </w:r>
                            </w:p>
                          </w:txbxContent>
                        </wps:txbx>
                        <wps:bodyPr wrap="square" lIns="0" tIns="0" rIns="0" bIns="0" rtlCol="0">
                          <a:noAutofit/>
                        </wps:bodyPr>
                      </wps:wsp>
                    </wpg:wgp>
                  </a:graphicData>
                </a:graphic>
              </wp:inline>
            </w:drawing>
          </mc:Choice>
          <mc:Fallback>
            <w:pict>
              <v:group w14:anchorId="16E264EC" id="Group 62" o:spid="_x0000_s1049" style="width:451.35pt;height:55.1pt;mso-position-horizontal-relative:char;mso-position-vertical-relative:line" coordsize="57321,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">
                <v:shape id="Graphic 63" o:spid="_x0000_s1050" style="position:absolute;top:3672;width:57321;height:3328;visibility:visible;mso-wrap-style:square;v-text-anchor:top" coordsize="573214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" path="m5731764,332232l,332232,,,5731764,r,332232xe" fillcolor="#ddd" stroked="f">
                  <v:path arrowok="t"/>
                </v:shape>
                <v:shape id="Textbox 64" o:spid="_x0000_s1051" type="#_x0000_t202" style="position:absolute;width:57321;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" fillcolor="#285baa" stroked="f">
                  <v:textbox inset="0,0,0,0">
                    <w:txbxContent>
                      <w:p w14:paraId="239CA87E" w14:textId="77777777" w:rsidR="001509F0" w:rsidRDefault="002E57BE">
                        <w:pPr>
                          <w:spacing w:before="139"/>
                          <w:ind w:left="107"/>
                          <w:rPr>
                            <w:color w:val="000000"/>
                            <w:sz w:val="24"/>
                          </w:rPr>
                        </w:pPr>
                        <w:r>
                          <w:rPr>
                            <w:color w:val="FFFFFF"/>
                            <w:sz w:val="24"/>
                          </w:rPr>
                          <w:t>Learning</w:t>
                        </w:r>
                        <w:r>
                          <w:rPr>
                            <w:color w:val="FFFFFF"/>
                            <w:spacing w:val="-2"/>
                            <w:sz w:val="24"/>
                          </w:rPr>
                          <w:t xml:space="preserve"> </w:t>
                        </w:r>
                        <w:r>
                          <w:rPr>
                            <w:color w:val="FFFFFF"/>
                            <w:sz w:val="24"/>
                          </w:rPr>
                          <w:t>and</w:t>
                        </w:r>
                        <w:r>
                          <w:rPr>
                            <w:color w:val="FFFFFF"/>
                            <w:spacing w:val="-1"/>
                            <w:sz w:val="24"/>
                          </w:rPr>
                          <w:t xml:space="preserve"> </w:t>
                        </w:r>
                        <w:r>
                          <w:rPr>
                            <w:color w:val="FFFFFF"/>
                            <w:sz w:val="24"/>
                          </w:rPr>
                          <w:t xml:space="preserve">Behaviour </w:t>
                        </w:r>
                        <w:r>
                          <w:rPr>
                            <w:color w:val="FFFFFF"/>
                            <w:spacing w:val="-2"/>
                            <w:sz w:val="24"/>
                          </w:rPr>
                          <w:t>Statement</w:t>
                        </w:r>
                      </w:p>
                    </w:txbxContent>
                  </v:textbox>
                </v:shape>
                <w10:anchorlock/>
              </v:group>
            </w:pict>
          </mc:Fallback>
        </mc:AlternateContent>
      </w:r>
    </w:p>
    <w:p w14:paraId="628B274D" w14:textId="77777777" w:rsidR="001509F0" w:rsidRDefault="001509F0">
      <w:pPr>
        <w:pStyle w:val="BodyText"/>
        <w:spacing w:before="9"/>
        <w:rPr>
          <w:sz w:val="8"/>
        </w:rPr>
      </w:pPr>
    </w:p>
    <w:p w14:paraId="0F6FA033" w14:textId="44095D0C" w:rsidR="001509F0" w:rsidRDefault="002E57BE">
      <w:pPr>
        <w:pStyle w:val="BodyText"/>
        <w:spacing w:before="93"/>
        <w:ind w:left="1440" w:right="1439"/>
        <w:jc w:val="both"/>
      </w:pPr>
      <w:r>
        <w:t>All</w:t>
      </w:r>
      <w:r>
        <w:rPr>
          <w:spacing w:val="-14"/>
        </w:rPr>
        <w:t xml:space="preserve"> </w:t>
      </w:r>
      <w:r>
        <w:t>areas</w:t>
      </w:r>
      <w:r>
        <w:rPr>
          <w:spacing w:val="-14"/>
        </w:rPr>
        <w:t xml:space="preserve"> </w:t>
      </w:r>
      <w:r>
        <w:t>of</w:t>
      </w:r>
      <w:r>
        <w:rPr>
          <w:spacing w:val="-11"/>
        </w:rPr>
        <w:t xml:space="preserve"> </w:t>
      </w:r>
      <w:r>
        <w:rPr>
          <w:b/>
        </w:rPr>
        <w:t>Kippa-Ring</w:t>
      </w:r>
      <w:r>
        <w:rPr>
          <w:b/>
          <w:spacing w:val="-11"/>
        </w:rPr>
        <w:t xml:space="preserve"> </w:t>
      </w:r>
      <w:r>
        <w:rPr>
          <w:b/>
        </w:rPr>
        <w:t>State</w:t>
      </w:r>
      <w:r>
        <w:rPr>
          <w:b/>
          <w:spacing w:val="-13"/>
        </w:rPr>
        <w:t xml:space="preserve"> </w:t>
      </w:r>
      <w:r>
        <w:rPr>
          <w:b/>
        </w:rPr>
        <w:t>School</w:t>
      </w:r>
      <w:r>
        <w:rPr>
          <w:b/>
          <w:spacing w:val="-13"/>
        </w:rPr>
        <w:t xml:space="preserve"> </w:t>
      </w:r>
      <w:r>
        <w:t>are</w:t>
      </w:r>
      <w:r>
        <w:rPr>
          <w:spacing w:val="-13"/>
        </w:rPr>
        <w:t xml:space="preserve"> </w:t>
      </w:r>
      <w:r>
        <w:t>learning</w:t>
      </w:r>
      <w:r>
        <w:rPr>
          <w:spacing w:val="-11"/>
        </w:rPr>
        <w:t xml:space="preserve"> </w:t>
      </w:r>
      <w:r>
        <w:t>and</w:t>
      </w:r>
      <w:r>
        <w:rPr>
          <w:spacing w:val="-11"/>
        </w:rPr>
        <w:t xml:space="preserve"> </w:t>
      </w:r>
      <w:r>
        <w:t>teaching</w:t>
      </w:r>
      <w:r>
        <w:rPr>
          <w:spacing w:val="-13"/>
        </w:rPr>
        <w:t xml:space="preserve"> </w:t>
      </w:r>
      <w:r>
        <w:t>environments.</w:t>
      </w:r>
      <w:r>
        <w:rPr>
          <w:spacing w:val="23"/>
        </w:rPr>
        <w:t xml:space="preserve"> </w:t>
      </w:r>
      <w:r>
        <w:t>We</w:t>
      </w:r>
      <w:r>
        <w:rPr>
          <w:spacing w:val="-14"/>
        </w:rPr>
        <w:t xml:space="preserve"> </w:t>
      </w:r>
      <w:r>
        <w:t>consider</w:t>
      </w:r>
      <w:r>
        <w:rPr>
          <w:spacing w:val="-12"/>
        </w:rPr>
        <w:t xml:space="preserve"> </w:t>
      </w:r>
      <w:r>
        <w:t xml:space="preserve">behaviour </w:t>
      </w:r>
      <w:r w:rsidR="00C24EB0">
        <w:t>engagement</w:t>
      </w:r>
      <w:r>
        <w:t xml:space="preserve"> to be an opportunity for valuable social learning, as well as a means of maximising the success of academic education programs.</w:t>
      </w:r>
    </w:p>
    <w:p w14:paraId="4861753B" w14:textId="77777777" w:rsidR="001509F0" w:rsidRDefault="001509F0">
      <w:pPr>
        <w:pStyle w:val="BodyText"/>
        <w:spacing w:before="1"/>
      </w:pPr>
    </w:p>
    <w:p w14:paraId="5DDB34D2" w14:textId="77777777" w:rsidR="001509F0" w:rsidRDefault="002E57BE">
      <w:pPr>
        <w:pStyle w:val="BodyText"/>
        <w:spacing w:before="1"/>
        <w:ind w:left="1440" w:right="1436"/>
        <w:jc w:val="both"/>
      </w:pPr>
      <w:r>
        <w:t xml:space="preserve">Our </w:t>
      </w:r>
      <w:r>
        <w:rPr>
          <w:b/>
          <w:i/>
        </w:rPr>
        <w:t xml:space="preserve">Student Code of Conduct </w:t>
      </w:r>
      <w:r>
        <w:t>outlines our system for encouraging and recognising positive behaviours, preventing problem behaviour and responding to unacceptable behaviours.</w:t>
      </w:r>
    </w:p>
    <w:p w14:paraId="3D8634B4" w14:textId="77777777" w:rsidR="001509F0" w:rsidRDefault="001509F0">
      <w:pPr>
        <w:pStyle w:val="BodyText"/>
        <w:spacing w:before="1"/>
      </w:pPr>
    </w:p>
    <w:p w14:paraId="60A0C41E" w14:textId="77777777" w:rsidR="001509F0" w:rsidRDefault="002E57BE">
      <w:pPr>
        <w:pStyle w:val="BodyText"/>
        <w:ind w:left="1440" w:right="1437"/>
        <w:jc w:val="both"/>
      </w:pPr>
      <w:r>
        <w:t xml:space="preserve">Through our school plan, shared expectations for student behaviour are plain to everyone, assisting </w:t>
      </w:r>
      <w:r>
        <w:rPr>
          <w:b/>
        </w:rPr>
        <w:t xml:space="preserve">Kippa-Ring State School </w:t>
      </w:r>
      <w:r>
        <w:t>to create and maintain a positive and productive learning and teaching environment, where all school community members have clear and consistent expectations and understandings of their role in the educational process.</w:t>
      </w:r>
    </w:p>
    <w:p w14:paraId="12908DDD" w14:textId="77777777" w:rsidR="001509F0" w:rsidRDefault="001509F0">
      <w:pPr>
        <w:pStyle w:val="BodyText"/>
        <w:rPr>
          <w:sz w:val="22"/>
        </w:rPr>
      </w:pPr>
    </w:p>
    <w:p w14:paraId="4E9F1E64" w14:textId="77777777" w:rsidR="001509F0" w:rsidRDefault="002E57BE">
      <w:pPr>
        <w:spacing w:before="128" w:line="278" w:lineRule="auto"/>
        <w:ind w:left="1440" w:right="1436"/>
        <w:jc w:val="both"/>
        <w:rPr>
          <w:sz w:val="20"/>
        </w:rPr>
      </w:pPr>
      <w:r>
        <w:rPr>
          <w:sz w:val="20"/>
        </w:rPr>
        <w:t xml:space="preserve">We believe that a </w:t>
      </w:r>
      <w:r>
        <w:rPr>
          <w:b/>
          <w:sz w:val="20"/>
        </w:rPr>
        <w:t xml:space="preserve">safe and supportive environment </w:t>
      </w:r>
      <w:r>
        <w:rPr>
          <w:sz w:val="20"/>
        </w:rPr>
        <w:t xml:space="preserve">protects the rights of all community members. That is, the </w:t>
      </w:r>
      <w:r>
        <w:rPr>
          <w:b/>
          <w:sz w:val="20"/>
        </w:rPr>
        <w:t xml:space="preserve">rights </w:t>
      </w:r>
      <w:r>
        <w:rPr>
          <w:sz w:val="20"/>
        </w:rPr>
        <w:t>of…</w:t>
      </w:r>
    </w:p>
    <w:p w14:paraId="495DCAA1" w14:textId="77777777" w:rsidR="001509F0" w:rsidRDefault="002E57BE">
      <w:pPr>
        <w:pStyle w:val="ListParagraph"/>
        <w:numPr>
          <w:ilvl w:val="0"/>
          <w:numId w:val="15"/>
        </w:numPr>
        <w:tabs>
          <w:tab w:val="left" w:pos="1722"/>
        </w:tabs>
        <w:spacing w:before="197" w:line="244" w:lineRule="exact"/>
        <w:ind w:left="1722" w:hanging="282"/>
        <w:rPr>
          <w:b/>
          <w:i/>
          <w:sz w:val="20"/>
        </w:rPr>
      </w:pPr>
      <w:r>
        <w:rPr>
          <w:b/>
          <w:i/>
          <w:sz w:val="20"/>
        </w:rPr>
        <w:t>students</w:t>
      </w:r>
      <w:r>
        <w:rPr>
          <w:b/>
          <w:i/>
          <w:spacing w:val="-7"/>
          <w:sz w:val="20"/>
        </w:rPr>
        <w:t xml:space="preserve"> </w:t>
      </w:r>
      <w:r>
        <w:rPr>
          <w:b/>
          <w:i/>
          <w:sz w:val="20"/>
        </w:rPr>
        <w:t>to</w:t>
      </w:r>
      <w:r>
        <w:rPr>
          <w:b/>
          <w:i/>
          <w:spacing w:val="-6"/>
          <w:sz w:val="20"/>
        </w:rPr>
        <w:t xml:space="preserve"> </w:t>
      </w:r>
      <w:r>
        <w:rPr>
          <w:b/>
          <w:i/>
          <w:spacing w:val="-4"/>
          <w:sz w:val="20"/>
        </w:rPr>
        <w:t>learn</w:t>
      </w:r>
    </w:p>
    <w:p w14:paraId="2E335656" w14:textId="77777777" w:rsidR="001509F0" w:rsidRDefault="002E57BE">
      <w:pPr>
        <w:pStyle w:val="ListParagraph"/>
        <w:numPr>
          <w:ilvl w:val="0"/>
          <w:numId w:val="15"/>
        </w:numPr>
        <w:tabs>
          <w:tab w:val="left" w:pos="1722"/>
        </w:tabs>
        <w:spacing w:line="244" w:lineRule="exact"/>
        <w:ind w:left="1722" w:hanging="282"/>
        <w:rPr>
          <w:b/>
          <w:i/>
          <w:sz w:val="20"/>
        </w:rPr>
      </w:pPr>
      <w:r>
        <w:rPr>
          <w:b/>
          <w:i/>
          <w:sz w:val="20"/>
        </w:rPr>
        <w:t>teachers</w:t>
      </w:r>
      <w:r>
        <w:rPr>
          <w:b/>
          <w:i/>
          <w:spacing w:val="-8"/>
          <w:sz w:val="20"/>
        </w:rPr>
        <w:t xml:space="preserve"> </w:t>
      </w:r>
      <w:r>
        <w:rPr>
          <w:b/>
          <w:i/>
          <w:sz w:val="20"/>
        </w:rPr>
        <w:t>to</w:t>
      </w:r>
      <w:r>
        <w:rPr>
          <w:b/>
          <w:i/>
          <w:spacing w:val="-6"/>
          <w:sz w:val="20"/>
        </w:rPr>
        <w:t xml:space="preserve"> </w:t>
      </w:r>
      <w:r>
        <w:rPr>
          <w:b/>
          <w:i/>
          <w:spacing w:val="-4"/>
          <w:sz w:val="20"/>
        </w:rPr>
        <w:t>teach</w:t>
      </w:r>
    </w:p>
    <w:p w14:paraId="0283DE8A" w14:textId="77777777" w:rsidR="001509F0" w:rsidRDefault="002E57BE">
      <w:pPr>
        <w:pStyle w:val="ListParagraph"/>
        <w:numPr>
          <w:ilvl w:val="0"/>
          <w:numId w:val="15"/>
        </w:numPr>
        <w:tabs>
          <w:tab w:val="left" w:pos="1722"/>
        </w:tabs>
        <w:ind w:left="1722" w:hanging="282"/>
        <w:rPr>
          <w:b/>
          <w:i/>
          <w:sz w:val="20"/>
        </w:rPr>
      </w:pPr>
      <w:r>
        <w:rPr>
          <w:b/>
          <w:i/>
          <w:sz w:val="20"/>
        </w:rPr>
        <w:t>all</w:t>
      </w:r>
      <w:r>
        <w:rPr>
          <w:b/>
          <w:i/>
          <w:spacing w:val="-4"/>
          <w:sz w:val="20"/>
        </w:rPr>
        <w:t xml:space="preserve"> </w:t>
      </w:r>
      <w:r>
        <w:rPr>
          <w:b/>
          <w:i/>
          <w:sz w:val="20"/>
        </w:rPr>
        <w:t>to</w:t>
      </w:r>
      <w:r>
        <w:rPr>
          <w:b/>
          <w:i/>
          <w:spacing w:val="-3"/>
          <w:sz w:val="20"/>
        </w:rPr>
        <w:t xml:space="preserve"> </w:t>
      </w:r>
      <w:r>
        <w:rPr>
          <w:b/>
          <w:i/>
          <w:sz w:val="20"/>
        </w:rPr>
        <w:t>be</w:t>
      </w:r>
      <w:r>
        <w:rPr>
          <w:b/>
          <w:i/>
          <w:spacing w:val="-4"/>
          <w:sz w:val="20"/>
        </w:rPr>
        <w:t xml:space="preserve"> </w:t>
      </w:r>
      <w:r>
        <w:rPr>
          <w:b/>
          <w:i/>
          <w:spacing w:val="-2"/>
          <w:sz w:val="20"/>
        </w:rPr>
        <w:t>safe.</w:t>
      </w:r>
    </w:p>
    <w:p w14:paraId="17FCF794" w14:textId="77777777" w:rsidR="001509F0" w:rsidRDefault="001509F0">
      <w:pPr>
        <w:pStyle w:val="BodyText"/>
        <w:rPr>
          <w:b/>
          <w:i/>
          <w:sz w:val="24"/>
        </w:rPr>
      </w:pPr>
    </w:p>
    <w:p w14:paraId="5EB29905" w14:textId="77777777" w:rsidR="001509F0" w:rsidRDefault="002E57BE">
      <w:pPr>
        <w:pStyle w:val="BodyText"/>
        <w:spacing w:before="188" w:line="278" w:lineRule="auto"/>
        <w:ind w:left="1440" w:right="1440"/>
        <w:jc w:val="both"/>
      </w:pPr>
      <w:r>
        <w:t>We</w:t>
      </w:r>
      <w:r>
        <w:rPr>
          <w:spacing w:val="-2"/>
        </w:rPr>
        <w:t xml:space="preserve"> </w:t>
      </w:r>
      <w:r>
        <w:t>believe all</w:t>
      </w:r>
      <w:r>
        <w:rPr>
          <w:spacing w:val="-1"/>
        </w:rPr>
        <w:t xml:space="preserve"> </w:t>
      </w:r>
      <w:r>
        <w:t>students have a need to be connected to their school community</w:t>
      </w:r>
      <w:r>
        <w:rPr>
          <w:spacing w:val="-2"/>
        </w:rPr>
        <w:t xml:space="preserve"> </w:t>
      </w:r>
      <w:r>
        <w:t>based on appropriate and meaningful relationships.</w:t>
      </w:r>
    </w:p>
    <w:p w14:paraId="04A544C3" w14:textId="77777777" w:rsidR="001509F0" w:rsidRDefault="002E57BE">
      <w:pPr>
        <w:spacing w:before="196"/>
        <w:ind w:left="1440"/>
        <w:jc w:val="both"/>
        <w:rPr>
          <w:sz w:val="20"/>
        </w:rPr>
      </w:pPr>
      <w:r>
        <w:rPr>
          <w:sz w:val="20"/>
        </w:rPr>
        <w:t>Developing</w:t>
      </w:r>
      <w:r>
        <w:rPr>
          <w:spacing w:val="-7"/>
          <w:sz w:val="20"/>
        </w:rPr>
        <w:t xml:space="preserve"> </w:t>
      </w:r>
      <w:r>
        <w:rPr>
          <w:sz w:val="20"/>
        </w:rPr>
        <w:t>each</w:t>
      </w:r>
      <w:r>
        <w:rPr>
          <w:spacing w:val="-7"/>
          <w:sz w:val="20"/>
        </w:rPr>
        <w:t xml:space="preserve"> </w:t>
      </w:r>
      <w:r>
        <w:rPr>
          <w:sz w:val="20"/>
        </w:rPr>
        <w:t>student’s</w:t>
      </w:r>
      <w:r>
        <w:rPr>
          <w:spacing w:val="-3"/>
          <w:sz w:val="20"/>
        </w:rPr>
        <w:t xml:space="preserve"> </w:t>
      </w:r>
      <w:r>
        <w:rPr>
          <w:b/>
          <w:sz w:val="20"/>
        </w:rPr>
        <w:t>sense</w:t>
      </w:r>
      <w:r>
        <w:rPr>
          <w:b/>
          <w:spacing w:val="-6"/>
          <w:sz w:val="20"/>
        </w:rPr>
        <w:t xml:space="preserve"> </w:t>
      </w:r>
      <w:r>
        <w:rPr>
          <w:b/>
          <w:sz w:val="20"/>
        </w:rPr>
        <w:t>of</w:t>
      </w:r>
      <w:r>
        <w:rPr>
          <w:b/>
          <w:spacing w:val="-4"/>
          <w:sz w:val="20"/>
        </w:rPr>
        <w:t xml:space="preserve"> </w:t>
      </w:r>
      <w:r>
        <w:rPr>
          <w:b/>
          <w:sz w:val="20"/>
        </w:rPr>
        <w:t>belonging</w:t>
      </w:r>
      <w:r>
        <w:rPr>
          <w:b/>
          <w:spacing w:val="-6"/>
          <w:sz w:val="20"/>
        </w:rPr>
        <w:t xml:space="preserve"> </w:t>
      </w:r>
      <w:r>
        <w:rPr>
          <w:sz w:val="20"/>
        </w:rPr>
        <w:t>is</w:t>
      </w:r>
      <w:r>
        <w:rPr>
          <w:spacing w:val="-6"/>
          <w:sz w:val="20"/>
        </w:rPr>
        <w:t xml:space="preserve"> </w:t>
      </w:r>
      <w:r>
        <w:rPr>
          <w:sz w:val="20"/>
        </w:rPr>
        <w:t>based</w:t>
      </w:r>
      <w:r>
        <w:rPr>
          <w:spacing w:val="-7"/>
          <w:sz w:val="20"/>
        </w:rPr>
        <w:t xml:space="preserve"> </w:t>
      </w:r>
      <w:r>
        <w:rPr>
          <w:spacing w:val="-5"/>
          <w:sz w:val="20"/>
        </w:rPr>
        <w:t>on:</w:t>
      </w:r>
    </w:p>
    <w:p w14:paraId="534BAE8D" w14:textId="77777777" w:rsidR="001509F0" w:rsidRDefault="001509F0">
      <w:pPr>
        <w:pStyle w:val="BodyText"/>
        <w:spacing w:before="11"/>
        <w:rPr>
          <w:sz w:val="19"/>
        </w:rPr>
      </w:pPr>
    </w:p>
    <w:p w14:paraId="19743C87" w14:textId="77777777" w:rsidR="001509F0" w:rsidRDefault="002E57BE">
      <w:pPr>
        <w:pStyle w:val="ListParagraph"/>
        <w:numPr>
          <w:ilvl w:val="0"/>
          <w:numId w:val="15"/>
        </w:numPr>
        <w:tabs>
          <w:tab w:val="left" w:pos="1797"/>
        </w:tabs>
        <w:spacing w:line="244" w:lineRule="exact"/>
        <w:ind w:left="1797" w:hanging="357"/>
        <w:rPr>
          <w:i/>
          <w:sz w:val="20"/>
        </w:rPr>
      </w:pPr>
      <w:r>
        <w:rPr>
          <w:i/>
          <w:sz w:val="20"/>
        </w:rPr>
        <w:t>building</w:t>
      </w:r>
      <w:r>
        <w:rPr>
          <w:i/>
          <w:spacing w:val="-8"/>
          <w:sz w:val="20"/>
        </w:rPr>
        <w:t xml:space="preserve"> </w:t>
      </w:r>
      <w:r>
        <w:rPr>
          <w:i/>
          <w:sz w:val="20"/>
        </w:rPr>
        <w:t>caring,</w:t>
      </w:r>
      <w:r>
        <w:rPr>
          <w:i/>
          <w:spacing w:val="-9"/>
          <w:sz w:val="20"/>
        </w:rPr>
        <w:t xml:space="preserve"> </w:t>
      </w:r>
      <w:r>
        <w:rPr>
          <w:i/>
          <w:sz w:val="20"/>
        </w:rPr>
        <w:t>respectful</w:t>
      </w:r>
      <w:r>
        <w:rPr>
          <w:i/>
          <w:spacing w:val="-9"/>
          <w:sz w:val="20"/>
        </w:rPr>
        <w:t xml:space="preserve"> </w:t>
      </w:r>
      <w:r>
        <w:rPr>
          <w:i/>
          <w:spacing w:val="-2"/>
          <w:sz w:val="20"/>
        </w:rPr>
        <w:t>relationships</w:t>
      </w:r>
    </w:p>
    <w:p w14:paraId="1B42D0B3" w14:textId="77777777" w:rsidR="001509F0" w:rsidRDefault="002E57BE">
      <w:pPr>
        <w:pStyle w:val="ListParagraph"/>
        <w:numPr>
          <w:ilvl w:val="0"/>
          <w:numId w:val="15"/>
        </w:numPr>
        <w:tabs>
          <w:tab w:val="left" w:pos="1797"/>
        </w:tabs>
        <w:spacing w:line="244" w:lineRule="exact"/>
        <w:ind w:left="1797" w:hanging="357"/>
        <w:rPr>
          <w:i/>
          <w:sz w:val="20"/>
        </w:rPr>
      </w:pPr>
      <w:r>
        <w:rPr>
          <w:i/>
          <w:sz w:val="20"/>
        </w:rPr>
        <w:t>proactive</w:t>
      </w:r>
      <w:r>
        <w:rPr>
          <w:i/>
          <w:spacing w:val="-7"/>
          <w:sz w:val="20"/>
        </w:rPr>
        <w:t xml:space="preserve"> </w:t>
      </w:r>
      <w:r>
        <w:rPr>
          <w:i/>
          <w:sz w:val="20"/>
        </w:rPr>
        <w:t>approaches</w:t>
      </w:r>
      <w:r>
        <w:rPr>
          <w:i/>
          <w:spacing w:val="-6"/>
          <w:sz w:val="20"/>
        </w:rPr>
        <w:t xml:space="preserve"> </w:t>
      </w:r>
      <w:r>
        <w:rPr>
          <w:i/>
          <w:sz w:val="20"/>
        </w:rPr>
        <w:t>to</w:t>
      </w:r>
      <w:r>
        <w:rPr>
          <w:i/>
          <w:spacing w:val="-7"/>
          <w:sz w:val="20"/>
        </w:rPr>
        <w:t xml:space="preserve"> </w:t>
      </w:r>
      <w:r>
        <w:rPr>
          <w:i/>
          <w:sz w:val="20"/>
        </w:rPr>
        <w:t>recognising</w:t>
      </w:r>
      <w:r>
        <w:rPr>
          <w:i/>
          <w:spacing w:val="-6"/>
          <w:sz w:val="20"/>
        </w:rPr>
        <w:t xml:space="preserve"> </w:t>
      </w:r>
      <w:r>
        <w:rPr>
          <w:i/>
          <w:sz w:val="20"/>
        </w:rPr>
        <w:t>and</w:t>
      </w:r>
      <w:r>
        <w:rPr>
          <w:i/>
          <w:spacing w:val="-6"/>
          <w:sz w:val="20"/>
        </w:rPr>
        <w:t xml:space="preserve"> </w:t>
      </w:r>
      <w:r>
        <w:rPr>
          <w:i/>
          <w:sz w:val="20"/>
        </w:rPr>
        <w:t>meeting</w:t>
      </w:r>
      <w:r>
        <w:rPr>
          <w:i/>
          <w:spacing w:val="-7"/>
          <w:sz w:val="20"/>
        </w:rPr>
        <w:t xml:space="preserve"> </w:t>
      </w:r>
      <w:r>
        <w:rPr>
          <w:i/>
          <w:sz w:val="20"/>
        </w:rPr>
        <w:t>students’</w:t>
      </w:r>
      <w:r>
        <w:rPr>
          <w:i/>
          <w:spacing w:val="-9"/>
          <w:sz w:val="20"/>
        </w:rPr>
        <w:t xml:space="preserve"> </w:t>
      </w:r>
      <w:r>
        <w:rPr>
          <w:i/>
          <w:sz w:val="20"/>
        </w:rPr>
        <w:t>needs,</w:t>
      </w:r>
      <w:r>
        <w:rPr>
          <w:i/>
          <w:spacing w:val="-7"/>
          <w:sz w:val="20"/>
        </w:rPr>
        <w:t xml:space="preserve"> </w:t>
      </w:r>
      <w:r>
        <w:rPr>
          <w:i/>
          <w:spacing w:val="-5"/>
          <w:sz w:val="20"/>
        </w:rPr>
        <w:t>and</w:t>
      </w:r>
    </w:p>
    <w:p w14:paraId="6D4D2BB5" w14:textId="26DDBAC1" w:rsidR="001509F0" w:rsidRDefault="002E57BE">
      <w:pPr>
        <w:pStyle w:val="ListParagraph"/>
        <w:numPr>
          <w:ilvl w:val="0"/>
          <w:numId w:val="15"/>
        </w:numPr>
        <w:tabs>
          <w:tab w:val="left" w:pos="1797"/>
        </w:tabs>
        <w:ind w:left="1797" w:hanging="357"/>
        <w:rPr>
          <w:i/>
          <w:sz w:val="20"/>
        </w:rPr>
      </w:pPr>
      <w:r>
        <w:rPr>
          <w:i/>
          <w:sz w:val="20"/>
        </w:rPr>
        <w:t>proactive</w:t>
      </w:r>
      <w:r>
        <w:rPr>
          <w:i/>
          <w:spacing w:val="-6"/>
          <w:sz w:val="20"/>
        </w:rPr>
        <w:t xml:space="preserve"> </w:t>
      </w:r>
      <w:r>
        <w:rPr>
          <w:i/>
          <w:sz w:val="20"/>
        </w:rPr>
        <w:t>and</w:t>
      </w:r>
      <w:r>
        <w:rPr>
          <w:i/>
          <w:spacing w:val="-6"/>
          <w:sz w:val="20"/>
        </w:rPr>
        <w:t xml:space="preserve"> </w:t>
      </w:r>
      <w:r>
        <w:rPr>
          <w:i/>
          <w:sz w:val="20"/>
        </w:rPr>
        <w:t>restorative</w:t>
      </w:r>
      <w:r>
        <w:rPr>
          <w:i/>
          <w:spacing w:val="-8"/>
          <w:sz w:val="20"/>
        </w:rPr>
        <w:t xml:space="preserve"> </w:t>
      </w:r>
      <w:r w:rsidR="0015405E">
        <w:rPr>
          <w:i/>
          <w:sz w:val="20"/>
        </w:rPr>
        <w:t>problem</w:t>
      </w:r>
      <w:r w:rsidR="0015405E">
        <w:rPr>
          <w:i/>
          <w:spacing w:val="-7"/>
          <w:sz w:val="20"/>
        </w:rPr>
        <w:t>-solving</w:t>
      </w:r>
      <w:r>
        <w:rPr>
          <w:i/>
          <w:spacing w:val="-7"/>
          <w:sz w:val="20"/>
        </w:rPr>
        <w:t xml:space="preserve"> </w:t>
      </w:r>
      <w:r>
        <w:rPr>
          <w:i/>
          <w:spacing w:val="-2"/>
          <w:sz w:val="20"/>
        </w:rPr>
        <w:t>practices.</w:t>
      </w:r>
    </w:p>
    <w:p w14:paraId="44929FF0" w14:textId="77777777" w:rsidR="001509F0" w:rsidRDefault="001509F0">
      <w:pPr>
        <w:pStyle w:val="BodyText"/>
        <w:rPr>
          <w:i/>
          <w:sz w:val="24"/>
        </w:rPr>
      </w:pPr>
    </w:p>
    <w:p w14:paraId="4999D93D" w14:textId="0A1459A5" w:rsidR="00545654" w:rsidRDefault="002E57BE">
      <w:pPr>
        <w:pStyle w:val="BodyText"/>
        <w:spacing w:before="184" w:line="280" w:lineRule="auto"/>
        <w:ind w:left="1440" w:right="1437"/>
        <w:jc w:val="both"/>
      </w:pPr>
      <w:r>
        <w:t>Our</w:t>
      </w:r>
      <w:r>
        <w:rPr>
          <w:spacing w:val="-8"/>
        </w:rPr>
        <w:t xml:space="preserve"> </w:t>
      </w:r>
      <w:r>
        <w:rPr>
          <w:b/>
        </w:rPr>
        <w:t>school</w:t>
      </w:r>
      <w:r>
        <w:rPr>
          <w:b/>
          <w:spacing w:val="-8"/>
        </w:rPr>
        <w:t xml:space="preserve"> </w:t>
      </w:r>
      <w:r>
        <w:rPr>
          <w:b/>
        </w:rPr>
        <w:t>values</w:t>
      </w:r>
      <w:r>
        <w:rPr>
          <w:b/>
          <w:spacing w:val="-8"/>
        </w:rPr>
        <w:t xml:space="preserve"> </w:t>
      </w:r>
      <w:r>
        <w:t>underpin</w:t>
      </w:r>
      <w:r>
        <w:rPr>
          <w:spacing w:val="-10"/>
        </w:rPr>
        <w:t xml:space="preserve"> </w:t>
      </w:r>
      <w:r>
        <w:t>relationships</w:t>
      </w:r>
      <w:r>
        <w:rPr>
          <w:spacing w:val="-6"/>
        </w:rPr>
        <w:t xml:space="preserve"> </w:t>
      </w:r>
      <w:r>
        <w:t>within</w:t>
      </w:r>
      <w:r>
        <w:rPr>
          <w:spacing w:val="-8"/>
        </w:rPr>
        <w:t xml:space="preserve"> </w:t>
      </w:r>
      <w:r>
        <w:t>our</w:t>
      </w:r>
      <w:r>
        <w:rPr>
          <w:spacing w:val="-9"/>
        </w:rPr>
        <w:t xml:space="preserve"> </w:t>
      </w:r>
      <w:r>
        <w:t>community.</w:t>
      </w:r>
      <w:r>
        <w:rPr>
          <w:spacing w:val="-8"/>
        </w:rPr>
        <w:t xml:space="preserve"> </w:t>
      </w:r>
      <w:r>
        <w:t>Values</w:t>
      </w:r>
      <w:r>
        <w:rPr>
          <w:spacing w:val="-6"/>
        </w:rPr>
        <w:t xml:space="preserve"> </w:t>
      </w:r>
      <w:r>
        <w:t>are</w:t>
      </w:r>
      <w:r>
        <w:rPr>
          <w:spacing w:val="-10"/>
        </w:rPr>
        <w:t xml:space="preserve"> </w:t>
      </w:r>
      <w:r>
        <w:t>incorporated</w:t>
      </w:r>
      <w:r>
        <w:rPr>
          <w:spacing w:val="-7"/>
        </w:rPr>
        <w:t xml:space="preserve"> </w:t>
      </w:r>
      <w:r>
        <w:t>into</w:t>
      </w:r>
      <w:r>
        <w:rPr>
          <w:spacing w:val="-10"/>
        </w:rPr>
        <w:t xml:space="preserve"> </w:t>
      </w:r>
      <w:r>
        <w:t>teaching and learning programs across the key learning areas. Our school values</w:t>
      </w:r>
      <w:bookmarkStart w:id="1" w:name="_Hlk196820163"/>
      <w:r w:rsidR="00545654">
        <w:t xml:space="preserve"> are:</w:t>
      </w:r>
    </w:p>
    <w:p w14:paraId="6FF5FD5F" w14:textId="77777777" w:rsidR="001509F0" w:rsidRDefault="001509F0">
      <w:pPr>
        <w:pStyle w:val="BodyText"/>
        <w:spacing w:before="2"/>
        <w:rPr>
          <w:sz w:val="18"/>
        </w:rPr>
      </w:pPr>
    </w:p>
    <w:p w14:paraId="35B5AB06" w14:textId="5D0FAF20" w:rsidR="001509F0" w:rsidRPr="00545654" w:rsidRDefault="00545654">
      <w:pPr>
        <w:pStyle w:val="ListParagraph"/>
        <w:numPr>
          <w:ilvl w:val="0"/>
          <w:numId w:val="14"/>
        </w:numPr>
        <w:tabs>
          <w:tab w:val="left" w:pos="1780"/>
        </w:tabs>
        <w:spacing w:before="131" w:line="225" w:lineRule="auto"/>
        <w:ind w:right="1438"/>
        <w:jc w:val="both"/>
        <w:rPr>
          <w:sz w:val="20"/>
        </w:rPr>
      </w:pPr>
      <w:r>
        <w:rPr>
          <w:b/>
          <w:i/>
          <w:sz w:val="20"/>
        </w:rPr>
        <w:t>Safe</w:t>
      </w:r>
    </w:p>
    <w:p w14:paraId="4549C1BF" w14:textId="1BD0E7B5" w:rsidR="00545654" w:rsidRPr="00545654" w:rsidRDefault="00545654">
      <w:pPr>
        <w:pStyle w:val="ListParagraph"/>
        <w:numPr>
          <w:ilvl w:val="0"/>
          <w:numId w:val="14"/>
        </w:numPr>
        <w:tabs>
          <w:tab w:val="left" w:pos="1780"/>
        </w:tabs>
        <w:spacing w:before="131" w:line="225" w:lineRule="auto"/>
        <w:ind w:right="1438"/>
        <w:jc w:val="both"/>
        <w:rPr>
          <w:sz w:val="20"/>
        </w:rPr>
      </w:pPr>
      <w:r>
        <w:rPr>
          <w:b/>
          <w:i/>
          <w:sz w:val="20"/>
        </w:rPr>
        <w:t>Respectful</w:t>
      </w:r>
    </w:p>
    <w:p w14:paraId="50666174" w14:textId="67E59212" w:rsidR="00545654" w:rsidRPr="00545654" w:rsidRDefault="00545654">
      <w:pPr>
        <w:pStyle w:val="ListParagraph"/>
        <w:numPr>
          <w:ilvl w:val="0"/>
          <w:numId w:val="14"/>
        </w:numPr>
        <w:tabs>
          <w:tab w:val="left" w:pos="1780"/>
        </w:tabs>
        <w:spacing w:before="131" w:line="225" w:lineRule="auto"/>
        <w:ind w:right="1438"/>
        <w:jc w:val="both"/>
        <w:rPr>
          <w:sz w:val="20"/>
        </w:rPr>
      </w:pPr>
      <w:r>
        <w:rPr>
          <w:b/>
          <w:i/>
          <w:sz w:val="20"/>
        </w:rPr>
        <w:t>Responsible</w:t>
      </w:r>
    </w:p>
    <w:p w14:paraId="4052EDB7" w14:textId="469E6021" w:rsidR="00545654" w:rsidRDefault="00545654">
      <w:pPr>
        <w:pStyle w:val="ListParagraph"/>
        <w:numPr>
          <w:ilvl w:val="0"/>
          <w:numId w:val="14"/>
        </w:numPr>
        <w:tabs>
          <w:tab w:val="left" w:pos="1780"/>
        </w:tabs>
        <w:spacing w:before="131" w:line="225" w:lineRule="auto"/>
        <w:ind w:right="1438"/>
        <w:jc w:val="both"/>
        <w:rPr>
          <w:sz w:val="20"/>
        </w:rPr>
      </w:pPr>
      <w:r>
        <w:rPr>
          <w:b/>
          <w:i/>
          <w:sz w:val="20"/>
        </w:rPr>
        <w:t>Co-operative</w:t>
      </w:r>
    </w:p>
    <w:bookmarkEnd w:id="1"/>
    <w:p w14:paraId="22DC69DC" w14:textId="77777777" w:rsidR="001509F0" w:rsidRDefault="001509F0">
      <w:pPr>
        <w:spacing w:line="225" w:lineRule="auto"/>
        <w:jc w:val="both"/>
        <w:rPr>
          <w:sz w:val="20"/>
        </w:rPr>
      </w:pPr>
    </w:p>
    <w:p w14:paraId="6379E61D" w14:textId="77777777" w:rsidR="00545654" w:rsidRDefault="00545654">
      <w:pPr>
        <w:spacing w:line="225" w:lineRule="auto"/>
        <w:jc w:val="both"/>
        <w:rPr>
          <w:sz w:val="20"/>
        </w:rPr>
      </w:pPr>
    </w:p>
    <w:p w14:paraId="567DE444" w14:textId="77777777" w:rsidR="00545654" w:rsidRDefault="00545654" w:rsidP="00545654">
      <w:pPr>
        <w:pStyle w:val="Heading1"/>
        <w:spacing w:before="81"/>
      </w:pPr>
      <w:r>
        <w:t>We</w:t>
      </w:r>
      <w:r>
        <w:rPr>
          <w:spacing w:val="-3"/>
        </w:rPr>
        <w:t xml:space="preserve"> </w:t>
      </w:r>
      <w:r>
        <w:rPr>
          <w:spacing w:val="-2"/>
        </w:rPr>
        <w:t>believe:</w:t>
      </w:r>
    </w:p>
    <w:p w14:paraId="36AAD69A" w14:textId="77777777" w:rsidR="00545654" w:rsidRDefault="00545654" w:rsidP="00545654">
      <w:pPr>
        <w:pStyle w:val="BodyText"/>
        <w:spacing w:before="4"/>
        <w:rPr>
          <w:b/>
        </w:rPr>
      </w:pPr>
    </w:p>
    <w:p w14:paraId="52F799E0" w14:textId="77777777" w:rsidR="00545654" w:rsidRDefault="00545654" w:rsidP="00545654">
      <w:pPr>
        <w:pStyle w:val="ListParagraph"/>
        <w:numPr>
          <w:ilvl w:val="0"/>
          <w:numId w:val="15"/>
        </w:numPr>
        <w:tabs>
          <w:tab w:val="left" w:pos="1720"/>
          <w:tab w:val="left" w:pos="1723"/>
        </w:tabs>
        <w:ind w:right="1438"/>
        <w:rPr>
          <w:sz w:val="20"/>
        </w:rPr>
      </w:pPr>
      <w:r>
        <w:rPr>
          <w:sz w:val="20"/>
        </w:rPr>
        <w:t>Our</w:t>
      </w:r>
      <w:r>
        <w:rPr>
          <w:spacing w:val="-14"/>
          <w:sz w:val="20"/>
        </w:rPr>
        <w:t xml:space="preserve"> </w:t>
      </w:r>
      <w:r>
        <w:rPr>
          <w:sz w:val="20"/>
        </w:rPr>
        <w:t>whole</w:t>
      </w:r>
      <w:r>
        <w:rPr>
          <w:spacing w:val="-14"/>
          <w:sz w:val="20"/>
        </w:rPr>
        <w:t xml:space="preserve"> </w:t>
      </w:r>
      <w:r>
        <w:rPr>
          <w:sz w:val="20"/>
        </w:rPr>
        <w:t>school</w:t>
      </w:r>
      <w:r>
        <w:rPr>
          <w:spacing w:val="-14"/>
          <w:sz w:val="20"/>
        </w:rPr>
        <w:t xml:space="preserve"> </w:t>
      </w:r>
      <w:r>
        <w:rPr>
          <w:sz w:val="20"/>
        </w:rPr>
        <w:t>approach</w:t>
      </w:r>
      <w:r>
        <w:rPr>
          <w:spacing w:val="-12"/>
          <w:sz w:val="20"/>
        </w:rPr>
        <w:t xml:space="preserve"> </w:t>
      </w:r>
      <w:r>
        <w:rPr>
          <w:sz w:val="20"/>
        </w:rPr>
        <w:t>to</w:t>
      </w:r>
      <w:r>
        <w:rPr>
          <w:spacing w:val="-14"/>
          <w:sz w:val="20"/>
        </w:rPr>
        <w:t xml:space="preserve"> </w:t>
      </w:r>
      <w:r>
        <w:rPr>
          <w:sz w:val="20"/>
        </w:rPr>
        <w:t>learning</w:t>
      </w:r>
      <w:r>
        <w:rPr>
          <w:spacing w:val="-14"/>
          <w:sz w:val="20"/>
        </w:rPr>
        <w:t xml:space="preserve"> </w:t>
      </w:r>
      <w:r>
        <w:rPr>
          <w:sz w:val="20"/>
        </w:rPr>
        <w:t>and</w:t>
      </w:r>
      <w:r>
        <w:rPr>
          <w:spacing w:val="-11"/>
          <w:sz w:val="20"/>
        </w:rPr>
        <w:t xml:space="preserve"> </w:t>
      </w:r>
      <w:r>
        <w:rPr>
          <w:sz w:val="20"/>
        </w:rPr>
        <w:t>behaviour</w:t>
      </w:r>
      <w:r>
        <w:rPr>
          <w:spacing w:val="-12"/>
          <w:sz w:val="20"/>
        </w:rPr>
        <w:t xml:space="preserve"> </w:t>
      </w:r>
      <w:r>
        <w:rPr>
          <w:sz w:val="20"/>
        </w:rPr>
        <w:t>provides consistency, clear expectations and considered consequences for students and parents.</w:t>
      </w:r>
    </w:p>
    <w:p w14:paraId="7FD70E99" w14:textId="77777777" w:rsidR="00545654" w:rsidRDefault="00545654" w:rsidP="00545654">
      <w:pPr>
        <w:pStyle w:val="ListParagraph"/>
        <w:numPr>
          <w:ilvl w:val="0"/>
          <w:numId w:val="15"/>
        </w:numPr>
        <w:tabs>
          <w:tab w:val="left" w:pos="1721"/>
        </w:tabs>
        <w:spacing w:line="242" w:lineRule="exact"/>
        <w:ind w:left="1721" w:hanging="281"/>
        <w:rPr>
          <w:sz w:val="20"/>
        </w:rPr>
      </w:pPr>
      <w:r>
        <w:rPr>
          <w:sz w:val="20"/>
        </w:rPr>
        <w:t>Expected</w:t>
      </w:r>
      <w:r>
        <w:rPr>
          <w:spacing w:val="-5"/>
          <w:sz w:val="20"/>
        </w:rPr>
        <w:t xml:space="preserve"> </w:t>
      </w:r>
      <w:r>
        <w:rPr>
          <w:sz w:val="20"/>
        </w:rPr>
        <w:t>behaviour</w:t>
      </w:r>
      <w:r>
        <w:rPr>
          <w:spacing w:val="-5"/>
          <w:sz w:val="20"/>
        </w:rPr>
        <w:t xml:space="preserve"> </w:t>
      </w:r>
      <w:r>
        <w:rPr>
          <w:sz w:val="20"/>
        </w:rPr>
        <w:t>needs</w:t>
      </w:r>
      <w:r>
        <w:rPr>
          <w:spacing w:val="-3"/>
          <w:sz w:val="20"/>
        </w:rPr>
        <w:t xml:space="preserve"> </w:t>
      </w:r>
      <w:r>
        <w:rPr>
          <w:sz w:val="20"/>
        </w:rPr>
        <w:t>to</w:t>
      </w:r>
      <w:r>
        <w:rPr>
          <w:spacing w:val="-8"/>
          <w:sz w:val="20"/>
        </w:rPr>
        <w:t xml:space="preserve"> </w:t>
      </w:r>
      <w:r>
        <w:rPr>
          <w:sz w:val="20"/>
        </w:rPr>
        <w:t>be</w:t>
      </w:r>
      <w:r>
        <w:rPr>
          <w:spacing w:val="-6"/>
          <w:sz w:val="20"/>
        </w:rPr>
        <w:t xml:space="preserve"> </w:t>
      </w:r>
      <w:r>
        <w:rPr>
          <w:sz w:val="20"/>
        </w:rPr>
        <w:t>explicitly</w:t>
      </w:r>
      <w:r>
        <w:rPr>
          <w:spacing w:val="-9"/>
          <w:sz w:val="20"/>
        </w:rPr>
        <w:t xml:space="preserve"> </w:t>
      </w:r>
      <w:r>
        <w:rPr>
          <w:spacing w:val="-2"/>
          <w:sz w:val="20"/>
        </w:rPr>
        <w:t>taught.</w:t>
      </w:r>
    </w:p>
    <w:p w14:paraId="7857F6D2" w14:textId="77777777" w:rsidR="00545654" w:rsidRDefault="00545654" w:rsidP="00545654">
      <w:pPr>
        <w:pStyle w:val="ListParagraph"/>
        <w:numPr>
          <w:ilvl w:val="0"/>
          <w:numId w:val="15"/>
        </w:numPr>
        <w:tabs>
          <w:tab w:val="left" w:pos="1721"/>
        </w:tabs>
        <w:spacing w:line="244" w:lineRule="exact"/>
        <w:ind w:left="1721" w:hanging="281"/>
        <w:rPr>
          <w:sz w:val="20"/>
        </w:rPr>
      </w:pPr>
      <w:r>
        <w:rPr>
          <w:sz w:val="20"/>
        </w:rPr>
        <w:t>High</w:t>
      </w:r>
      <w:r>
        <w:rPr>
          <w:spacing w:val="-6"/>
          <w:sz w:val="20"/>
        </w:rPr>
        <w:t xml:space="preserve"> </w:t>
      </w:r>
      <w:r>
        <w:rPr>
          <w:sz w:val="20"/>
        </w:rPr>
        <w:t>expectations</w:t>
      </w:r>
      <w:r>
        <w:rPr>
          <w:spacing w:val="-4"/>
          <w:sz w:val="20"/>
        </w:rPr>
        <w:t xml:space="preserve"> </w:t>
      </w:r>
      <w:r>
        <w:rPr>
          <w:sz w:val="20"/>
        </w:rPr>
        <w:t>must</w:t>
      </w:r>
      <w:r>
        <w:rPr>
          <w:spacing w:val="-7"/>
          <w:sz w:val="20"/>
        </w:rPr>
        <w:t xml:space="preserve"> </w:t>
      </w:r>
      <w:r>
        <w:rPr>
          <w:sz w:val="20"/>
        </w:rPr>
        <w:t>be</w:t>
      </w:r>
      <w:r>
        <w:rPr>
          <w:spacing w:val="-7"/>
          <w:sz w:val="20"/>
        </w:rPr>
        <w:t xml:space="preserve"> </w:t>
      </w:r>
      <w:r>
        <w:rPr>
          <w:sz w:val="20"/>
        </w:rPr>
        <w:t>established</w:t>
      </w:r>
      <w:r>
        <w:rPr>
          <w:spacing w:val="-6"/>
          <w:sz w:val="20"/>
        </w:rPr>
        <w:t xml:space="preserve"> </w:t>
      </w:r>
      <w:r>
        <w:rPr>
          <w:sz w:val="20"/>
        </w:rPr>
        <w:t>and</w:t>
      </w:r>
      <w:r>
        <w:rPr>
          <w:spacing w:val="-7"/>
          <w:sz w:val="20"/>
        </w:rPr>
        <w:t xml:space="preserve"> </w:t>
      </w:r>
      <w:r>
        <w:rPr>
          <w:spacing w:val="-2"/>
          <w:sz w:val="20"/>
        </w:rPr>
        <w:t>maintained through positive language.</w:t>
      </w:r>
    </w:p>
    <w:p w14:paraId="61A4BE36" w14:textId="77777777" w:rsidR="00545654" w:rsidRDefault="00545654" w:rsidP="00545654">
      <w:pPr>
        <w:pStyle w:val="ListParagraph"/>
        <w:numPr>
          <w:ilvl w:val="0"/>
          <w:numId w:val="15"/>
        </w:numPr>
        <w:tabs>
          <w:tab w:val="left" w:pos="1721"/>
        </w:tabs>
        <w:ind w:left="1721" w:hanging="281"/>
        <w:rPr>
          <w:sz w:val="20"/>
        </w:rPr>
      </w:pPr>
      <w:r>
        <w:rPr>
          <w:sz w:val="20"/>
        </w:rPr>
        <w:t>Students</w:t>
      </w:r>
      <w:r>
        <w:rPr>
          <w:spacing w:val="-2"/>
          <w:sz w:val="20"/>
        </w:rPr>
        <w:t xml:space="preserve"> </w:t>
      </w:r>
      <w:r>
        <w:rPr>
          <w:sz w:val="20"/>
        </w:rPr>
        <w:t>learn</w:t>
      </w:r>
      <w:r>
        <w:rPr>
          <w:spacing w:val="-4"/>
          <w:sz w:val="20"/>
        </w:rPr>
        <w:t xml:space="preserve"> </w:t>
      </w:r>
      <w:r>
        <w:rPr>
          <w:sz w:val="20"/>
        </w:rPr>
        <w:t>best</w:t>
      </w:r>
      <w:r>
        <w:rPr>
          <w:spacing w:val="-6"/>
          <w:sz w:val="20"/>
        </w:rPr>
        <w:t xml:space="preserve"> </w:t>
      </w:r>
      <w:r>
        <w:rPr>
          <w:sz w:val="20"/>
        </w:rPr>
        <w:t>when</w:t>
      </w:r>
      <w:r>
        <w:rPr>
          <w:spacing w:val="-7"/>
          <w:sz w:val="20"/>
        </w:rPr>
        <w:t xml:space="preserve"> </w:t>
      </w:r>
      <w:r>
        <w:rPr>
          <w:sz w:val="20"/>
        </w:rPr>
        <w:t>they</w:t>
      </w:r>
      <w:r>
        <w:rPr>
          <w:spacing w:val="-7"/>
          <w:sz w:val="20"/>
        </w:rPr>
        <w:t xml:space="preserve"> </w:t>
      </w:r>
      <w:r>
        <w:rPr>
          <w:sz w:val="20"/>
        </w:rPr>
        <w:t>are</w:t>
      </w:r>
      <w:r>
        <w:rPr>
          <w:spacing w:val="-6"/>
          <w:sz w:val="20"/>
        </w:rPr>
        <w:t xml:space="preserve"> </w:t>
      </w:r>
      <w:r>
        <w:rPr>
          <w:sz w:val="20"/>
        </w:rPr>
        <w:t>supported,</w:t>
      </w:r>
      <w:r>
        <w:rPr>
          <w:spacing w:val="-7"/>
          <w:sz w:val="20"/>
        </w:rPr>
        <w:t xml:space="preserve"> </w:t>
      </w:r>
      <w:r>
        <w:rPr>
          <w:sz w:val="20"/>
        </w:rPr>
        <w:t>accepted,</w:t>
      </w:r>
      <w:r>
        <w:rPr>
          <w:spacing w:val="-6"/>
          <w:sz w:val="20"/>
        </w:rPr>
        <w:t xml:space="preserve"> </w:t>
      </w:r>
      <w:r>
        <w:rPr>
          <w:sz w:val="20"/>
        </w:rPr>
        <w:t>challenged</w:t>
      </w:r>
      <w:r>
        <w:rPr>
          <w:spacing w:val="-8"/>
          <w:sz w:val="20"/>
        </w:rPr>
        <w:t xml:space="preserve"> </w:t>
      </w:r>
      <w:r>
        <w:rPr>
          <w:sz w:val="20"/>
        </w:rPr>
        <w:t>and</w:t>
      </w:r>
      <w:r>
        <w:rPr>
          <w:spacing w:val="-3"/>
          <w:sz w:val="20"/>
        </w:rPr>
        <w:t xml:space="preserve"> </w:t>
      </w:r>
      <w:r>
        <w:rPr>
          <w:spacing w:val="-2"/>
          <w:sz w:val="20"/>
        </w:rPr>
        <w:t>engaged.</w:t>
      </w:r>
    </w:p>
    <w:p w14:paraId="156EDCB3" w14:textId="77777777" w:rsidR="00545654" w:rsidRDefault="00545654">
      <w:pPr>
        <w:spacing w:line="225" w:lineRule="auto"/>
        <w:jc w:val="both"/>
        <w:rPr>
          <w:sz w:val="20"/>
        </w:rPr>
        <w:sectPr w:rsidR="00545654">
          <w:pgSz w:w="11910" w:h="16840"/>
          <w:pgMar w:top="1420" w:right="0" w:bottom="1780" w:left="0" w:header="0" w:footer="1590" w:gutter="0"/>
          <w:cols w:space="720"/>
        </w:sectPr>
      </w:pPr>
    </w:p>
    <w:p w14:paraId="0B751334" w14:textId="77777777" w:rsidR="001509F0" w:rsidRDefault="001509F0">
      <w:pPr>
        <w:pStyle w:val="BodyText"/>
        <w:spacing w:before="8"/>
        <w:rPr>
          <w:sz w:val="19"/>
        </w:rPr>
      </w:pPr>
    </w:p>
    <w:p w14:paraId="256E6AD7" w14:textId="5BB44950" w:rsidR="001509F0" w:rsidRDefault="002E57BE">
      <w:pPr>
        <w:spacing w:line="280" w:lineRule="auto"/>
        <w:ind w:left="1440" w:right="1415"/>
        <w:rPr>
          <w:sz w:val="20"/>
        </w:rPr>
      </w:pPr>
      <w:r>
        <w:rPr>
          <w:sz w:val="20"/>
        </w:rPr>
        <w:t>School</w:t>
      </w:r>
      <w:r>
        <w:rPr>
          <w:spacing w:val="29"/>
          <w:sz w:val="20"/>
        </w:rPr>
        <w:t xml:space="preserve"> </w:t>
      </w:r>
      <w:r w:rsidR="00545654">
        <w:rPr>
          <w:sz w:val="20"/>
        </w:rPr>
        <w:t>values and expectations</w:t>
      </w:r>
      <w:r>
        <w:rPr>
          <w:spacing w:val="33"/>
          <w:sz w:val="20"/>
        </w:rPr>
        <w:t xml:space="preserve"> </w:t>
      </w:r>
      <w:r>
        <w:rPr>
          <w:sz w:val="20"/>
        </w:rPr>
        <w:t>provide</w:t>
      </w:r>
      <w:r>
        <w:rPr>
          <w:spacing w:val="31"/>
          <w:sz w:val="20"/>
        </w:rPr>
        <w:t xml:space="preserve"> </w:t>
      </w:r>
      <w:r>
        <w:rPr>
          <w:sz w:val="20"/>
        </w:rPr>
        <w:t>a</w:t>
      </w:r>
      <w:r>
        <w:rPr>
          <w:spacing w:val="32"/>
          <w:sz w:val="20"/>
        </w:rPr>
        <w:t xml:space="preserve"> </w:t>
      </w:r>
      <w:r>
        <w:rPr>
          <w:b/>
          <w:sz w:val="20"/>
        </w:rPr>
        <w:t>common</w:t>
      </w:r>
      <w:r>
        <w:rPr>
          <w:b/>
          <w:spacing w:val="31"/>
          <w:sz w:val="20"/>
        </w:rPr>
        <w:t xml:space="preserve"> </w:t>
      </w:r>
      <w:r>
        <w:rPr>
          <w:b/>
          <w:sz w:val="20"/>
        </w:rPr>
        <w:t>language</w:t>
      </w:r>
      <w:r>
        <w:rPr>
          <w:b/>
          <w:spacing w:val="33"/>
          <w:sz w:val="20"/>
        </w:rPr>
        <w:t xml:space="preserve"> </w:t>
      </w:r>
      <w:r>
        <w:rPr>
          <w:b/>
          <w:sz w:val="20"/>
        </w:rPr>
        <w:t>and</w:t>
      </w:r>
      <w:r>
        <w:rPr>
          <w:b/>
          <w:spacing w:val="33"/>
          <w:sz w:val="20"/>
        </w:rPr>
        <w:t xml:space="preserve"> </w:t>
      </w:r>
      <w:r>
        <w:rPr>
          <w:b/>
          <w:sz w:val="20"/>
        </w:rPr>
        <w:t>shared</w:t>
      </w:r>
      <w:r>
        <w:rPr>
          <w:b/>
          <w:spacing w:val="31"/>
          <w:sz w:val="20"/>
        </w:rPr>
        <w:t xml:space="preserve"> </w:t>
      </w:r>
      <w:r w:rsidR="00545654">
        <w:rPr>
          <w:b/>
          <w:sz w:val="20"/>
        </w:rPr>
        <w:t>understanding</w:t>
      </w:r>
      <w:r>
        <w:rPr>
          <w:b/>
          <w:spacing w:val="30"/>
          <w:sz w:val="20"/>
        </w:rPr>
        <w:t xml:space="preserve"> </w:t>
      </w:r>
      <w:r>
        <w:rPr>
          <w:sz w:val="20"/>
        </w:rPr>
        <w:t>for</w:t>
      </w:r>
      <w:r>
        <w:rPr>
          <w:spacing w:val="32"/>
          <w:sz w:val="20"/>
        </w:rPr>
        <w:t xml:space="preserve"> </w:t>
      </w:r>
      <w:r>
        <w:rPr>
          <w:sz w:val="20"/>
        </w:rPr>
        <w:t>students.</w:t>
      </w:r>
      <w:r>
        <w:rPr>
          <w:spacing w:val="29"/>
          <w:sz w:val="20"/>
        </w:rPr>
        <w:t xml:space="preserve"> </w:t>
      </w:r>
      <w:r>
        <w:rPr>
          <w:sz w:val="20"/>
        </w:rPr>
        <w:t>Our</w:t>
      </w:r>
      <w:r>
        <w:rPr>
          <w:spacing w:val="30"/>
          <w:sz w:val="20"/>
        </w:rPr>
        <w:t xml:space="preserve"> </w:t>
      </w:r>
      <w:r w:rsidR="00545654">
        <w:rPr>
          <w:sz w:val="20"/>
        </w:rPr>
        <w:t xml:space="preserve">values and expectations </w:t>
      </w:r>
      <w:r>
        <w:rPr>
          <w:sz w:val="20"/>
        </w:rPr>
        <w:t>are published</w:t>
      </w:r>
      <w:r w:rsidR="00545654">
        <w:rPr>
          <w:sz w:val="20"/>
        </w:rPr>
        <w:t>, displayed</w:t>
      </w:r>
      <w:r>
        <w:rPr>
          <w:b/>
          <w:i/>
          <w:sz w:val="20"/>
        </w:rPr>
        <w:t xml:space="preserve"> </w:t>
      </w:r>
      <w:r>
        <w:rPr>
          <w:sz w:val="20"/>
        </w:rPr>
        <w:t>and are explicitly taught:</w:t>
      </w:r>
    </w:p>
    <w:p w14:paraId="248DE3F9" w14:textId="77777777" w:rsidR="00545654" w:rsidRDefault="00545654" w:rsidP="00545654">
      <w:pPr>
        <w:pStyle w:val="BodyText"/>
        <w:spacing w:before="184" w:line="280" w:lineRule="auto"/>
        <w:ind w:left="1440" w:right="1437"/>
        <w:jc w:val="both"/>
      </w:pPr>
      <w:r>
        <w:t>We are:</w:t>
      </w:r>
    </w:p>
    <w:p w14:paraId="726F9335" w14:textId="77777777" w:rsidR="00545654" w:rsidRDefault="00545654" w:rsidP="00545654">
      <w:pPr>
        <w:pStyle w:val="BodyText"/>
        <w:spacing w:before="2"/>
        <w:rPr>
          <w:sz w:val="18"/>
        </w:rPr>
      </w:pPr>
    </w:p>
    <w:p w14:paraId="3D6F4A98" w14:textId="77777777" w:rsidR="00545654" w:rsidRPr="00545654" w:rsidRDefault="00545654" w:rsidP="00545654">
      <w:pPr>
        <w:pStyle w:val="ListParagraph"/>
        <w:numPr>
          <w:ilvl w:val="0"/>
          <w:numId w:val="14"/>
        </w:numPr>
        <w:tabs>
          <w:tab w:val="left" w:pos="1780"/>
        </w:tabs>
        <w:spacing w:before="131" w:line="225" w:lineRule="auto"/>
        <w:ind w:right="1438"/>
        <w:jc w:val="both"/>
        <w:rPr>
          <w:bCs/>
          <w:iCs/>
          <w:sz w:val="20"/>
        </w:rPr>
      </w:pPr>
      <w:r w:rsidRPr="00545654">
        <w:rPr>
          <w:bCs/>
          <w:iCs/>
          <w:sz w:val="20"/>
        </w:rPr>
        <w:t>Safe</w:t>
      </w:r>
    </w:p>
    <w:p w14:paraId="19BA1E1D" w14:textId="293771BC" w:rsidR="00545654" w:rsidRDefault="00545654" w:rsidP="00545654">
      <w:pPr>
        <w:pStyle w:val="ListParagraph"/>
        <w:numPr>
          <w:ilvl w:val="0"/>
          <w:numId w:val="35"/>
        </w:numPr>
        <w:tabs>
          <w:tab w:val="left" w:pos="1780"/>
        </w:tabs>
        <w:spacing w:before="131" w:line="225" w:lineRule="auto"/>
        <w:ind w:right="1438"/>
        <w:jc w:val="both"/>
        <w:rPr>
          <w:bCs/>
          <w:iCs/>
          <w:sz w:val="20"/>
        </w:rPr>
      </w:pPr>
      <w:r>
        <w:rPr>
          <w:bCs/>
          <w:iCs/>
          <w:sz w:val="20"/>
        </w:rPr>
        <w:t>Care for self, others and property</w:t>
      </w:r>
    </w:p>
    <w:p w14:paraId="26E0D946" w14:textId="461CEB4D" w:rsidR="00545654" w:rsidRDefault="00545654" w:rsidP="00545654">
      <w:pPr>
        <w:pStyle w:val="ListParagraph"/>
        <w:numPr>
          <w:ilvl w:val="0"/>
          <w:numId w:val="35"/>
        </w:numPr>
        <w:tabs>
          <w:tab w:val="left" w:pos="1780"/>
        </w:tabs>
        <w:spacing w:before="131" w:line="225" w:lineRule="auto"/>
        <w:ind w:right="1438"/>
        <w:jc w:val="both"/>
        <w:rPr>
          <w:bCs/>
          <w:iCs/>
          <w:sz w:val="20"/>
        </w:rPr>
      </w:pPr>
      <w:r>
        <w:rPr>
          <w:bCs/>
          <w:iCs/>
          <w:sz w:val="20"/>
        </w:rPr>
        <w:t>Make friendly choices, not conflict choices</w:t>
      </w:r>
    </w:p>
    <w:p w14:paraId="5489B819" w14:textId="3CEB329E" w:rsidR="00545654" w:rsidRPr="00545654" w:rsidRDefault="00545654" w:rsidP="00545654">
      <w:pPr>
        <w:pStyle w:val="ListParagraph"/>
        <w:numPr>
          <w:ilvl w:val="0"/>
          <w:numId w:val="35"/>
        </w:numPr>
        <w:tabs>
          <w:tab w:val="left" w:pos="1780"/>
        </w:tabs>
        <w:spacing w:before="131" w:line="225" w:lineRule="auto"/>
        <w:ind w:right="1438"/>
        <w:jc w:val="both"/>
        <w:rPr>
          <w:bCs/>
          <w:iCs/>
          <w:sz w:val="20"/>
        </w:rPr>
      </w:pPr>
      <w:r>
        <w:rPr>
          <w:bCs/>
          <w:iCs/>
          <w:sz w:val="20"/>
        </w:rPr>
        <w:t>Right plac</w:t>
      </w:r>
      <w:r w:rsidR="00327A98">
        <w:rPr>
          <w:bCs/>
          <w:iCs/>
          <w:sz w:val="20"/>
        </w:rPr>
        <w:t>e, right time, right way</w:t>
      </w:r>
    </w:p>
    <w:p w14:paraId="718D8A40" w14:textId="77777777" w:rsidR="00545654" w:rsidRPr="00545654" w:rsidRDefault="00545654" w:rsidP="00545654">
      <w:pPr>
        <w:pStyle w:val="ListParagraph"/>
        <w:numPr>
          <w:ilvl w:val="0"/>
          <w:numId w:val="14"/>
        </w:numPr>
        <w:tabs>
          <w:tab w:val="left" w:pos="1780"/>
        </w:tabs>
        <w:spacing w:before="131" w:line="225" w:lineRule="auto"/>
        <w:ind w:right="1438"/>
        <w:jc w:val="both"/>
        <w:rPr>
          <w:bCs/>
          <w:iCs/>
          <w:sz w:val="20"/>
        </w:rPr>
      </w:pPr>
      <w:r w:rsidRPr="00545654">
        <w:rPr>
          <w:bCs/>
          <w:iCs/>
          <w:sz w:val="20"/>
        </w:rPr>
        <w:t>Respectful</w:t>
      </w:r>
    </w:p>
    <w:p w14:paraId="5DFD9BB4" w14:textId="77777777" w:rsidR="00545654" w:rsidRPr="00545654" w:rsidRDefault="00545654" w:rsidP="00545654">
      <w:pPr>
        <w:pStyle w:val="ListParagraph"/>
        <w:numPr>
          <w:ilvl w:val="0"/>
          <w:numId w:val="14"/>
        </w:numPr>
        <w:tabs>
          <w:tab w:val="left" w:pos="1780"/>
        </w:tabs>
        <w:spacing w:before="131" w:line="225" w:lineRule="auto"/>
        <w:ind w:right="1438"/>
        <w:jc w:val="both"/>
        <w:rPr>
          <w:bCs/>
          <w:iCs/>
          <w:sz w:val="20"/>
        </w:rPr>
      </w:pPr>
      <w:r w:rsidRPr="00545654">
        <w:rPr>
          <w:bCs/>
          <w:iCs/>
          <w:sz w:val="20"/>
        </w:rPr>
        <w:t>Responsible</w:t>
      </w:r>
    </w:p>
    <w:p w14:paraId="654B3C4E" w14:textId="77777777" w:rsidR="00545654" w:rsidRPr="00545654" w:rsidRDefault="00545654" w:rsidP="00545654">
      <w:pPr>
        <w:pStyle w:val="ListParagraph"/>
        <w:numPr>
          <w:ilvl w:val="0"/>
          <w:numId w:val="14"/>
        </w:numPr>
        <w:tabs>
          <w:tab w:val="left" w:pos="1780"/>
        </w:tabs>
        <w:spacing w:before="131" w:line="225" w:lineRule="auto"/>
        <w:ind w:right="1438"/>
        <w:jc w:val="both"/>
        <w:rPr>
          <w:bCs/>
          <w:iCs/>
          <w:sz w:val="20"/>
        </w:rPr>
      </w:pPr>
      <w:r w:rsidRPr="00545654">
        <w:rPr>
          <w:bCs/>
          <w:iCs/>
          <w:sz w:val="20"/>
        </w:rPr>
        <w:t>Co-operative</w:t>
      </w:r>
    </w:p>
    <w:p w14:paraId="6A0BF142" w14:textId="6F7E6CB1" w:rsidR="00BE4358" w:rsidRDefault="00BE4358" w:rsidP="00BE4358">
      <w:pPr>
        <w:tabs>
          <w:tab w:val="left" w:pos="2151"/>
        </w:tabs>
        <w:rPr>
          <w:b/>
          <w:i/>
          <w:sz w:val="20"/>
        </w:rPr>
      </w:pPr>
    </w:p>
    <w:p w14:paraId="5BF49C3F" w14:textId="51F54639" w:rsidR="00BE4358" w:rsidRPr="00BE4358" w:rsidRDefault="00BE4358" w:rsidP="00BE4358">
      <w:pPr>
        <w:tabs>
          <w:tab w:val="left" w:pos="2151"/>
        </w:tabs>
        <w:rPr>
          <w:b/>
          <w:i/>
          <w:sz w:val="20"/>
        </w:rPr>
      </w:pPr>
      <w:r>
        <w:rPr>
          <w:noProof/>
        </w:rPr>
        <w:drawing>
          <wp:anchor distT="0" distB="0" distL="114300" distR="114300" simplePos="0" relativeHeight="487629312" behindDoc="0" locked="0" layoutInCell="1" allowOverlap="1" wp14:anchorId="79FA5E3A" wp14:editId="24115F75">
            <wp:simplePos x="0" y="0"/>
            <wp:positionH relativeFrom="margin">
              <wp:posOffset>866775</wp:posOffset>
            </wp:positionH>
            <wp:positionV relativeFrom="paragraph">
              <wp:posOffset>6350</wp:posOffset>
            </wp:positionV>
            <wp:extent cx="1924050" cy="275463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24050" cy="2754630"/>
                    </a:xfrm>
                    <a:prstGeom prst="rect">
                      <a:avLst/>
                    </a:prstGeom>
                  </pic:spPr>
                </pic:pic>
              </a:graphicData>
            </a:graphic>
            <wp14:sizeRelH relativeFrom="margin">
              <wp14:pctWidth>0</wp14:pctWidth>
            </wp14:sizeRelH>
            <wp14:sizeRelV relativeFrom="margin">
              <wp14:pctHeight>0</wp14:pctHeight>
            </wp14:sizeRelV>
          </wp:anchor>
        </w:drawing>
      </w:r>
    </w:p>
    <w:p w14:paraId="21BECF82" w14:textId="554D8871" w:rsidR="001509F0" w:rsidRDefault="00BE4358">
      <w:pPr>
        <w:pStyle w:val="BodyText"/>
        <w:rPr>
          <w:b/>
          <w:i/>
        </w:rPr>
      </w:pPr>
      <w:r>
        <w:rPr>
          <w:noProof/>
        </w:rPr>
        <w:drawing>
          <wp:anchor distT="0" distB="0" distL="114300" distR="114300" simplePos="0" relativeHeight="487634432" behindDoc="0" locked="0" layoutInCell="1" allowOverlap="1" wp14:anchorId="3B5DB25A" wp14:editId="03F3EFFC">
            <wp:simplePos x="0" y="0"/>
            <wp:positionH relativeFrom="column">
              <wp:posOffset>3352800</wp:posOffset>
            </wp:positionH>
            <wp:positionV relativeFrom="paragraph">
              <wp:posOffset>107315</wp:posOffset>
            </wp:positionV>
            <wp:extent cx="3776345" cy="26574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76345" cy="2657475"/>
                    </a:xfrm>
                    <a:prstGeom prst="rect">
                      <a:avLst/>
                    </a:prstGeom>
                  </pic:spPr>
                </pic:pic>
              </a:graphicData>
            </a:graphic>
            <wp14:sizeRelH relativeFrom="margin">
              <wp14:pctWidth>0</wp14:pctWidth>
            </wp14:sizeRelH>
            <wp14:sizeRelV relativeFrom="margin">
              <wp14:pctHeight>0</wp14:pctHeight>
            </wp14:sizeRelV>
          </wp:anchor>
        </w:drawing>
      </w:r>
    </w:p>
    <w:p w14:paraId="511FDD24" w14:textId="7B18AC5C" w:rsidR="00BE4358" w:rsidRDefault="00BE4358">
      <w:pPr>
        <w:pStyle w:val="BodyText"/>
        <w:rPr>
          <w:b/>
          <w:i/>
        </w:rPr>
      </w:pPr>
    </w:p>
    <w:p w14:paraId="425466FB" w14:textId="54216408" w:rsidR="00BE4358" w:rsidRDefault="00BE4358">
      <w:pPr>
        <w:pStyle w:val="BodyText"/>
        <w:rPr>
          <w:b/>
          <w:i/>
        </w:rPr>
      </w:pPr>
    </w:p>
    <w:p w14:paraId="786B1FAB" w14:textId="3D0D0DB1" w:rsidR="00BE4358" w:rsidRDefault="00BE4358">
      <w:pPr>
        <w:pStyle w:val="BodyText"/>
        <w:rPr>
          <w:b/>
          <w:i/>
        </w:rPr>
      </w:pPr>
    </w:p>
    <w:p w14:paraId="7333C31C" w14:textId="147731AD" w:rsidR="00BE4358" w:rsidRDefault="00BE4358">
      <w:pPr>
        <w:pStyle w:val="BodyText"/>
        <w:rPr>
          <w:b/>
          <w:i/>
        </w:rPr>
      </w:pPr>
    </w:p>
    <w:p w14:paraId="48A6D74E" w14:textId="063DB265" w:rsidR="00BE4358" w:rsidRDefault="00BE4358">
      <w:pPr>
        <w:pStyle w:val="BodyText"/>
        <w:rPr>
          <w:b/>
          <w:i/>
        </w:rPr>
      </w:pPr>
    </w:p>
    <w:p w14:paraId="211D8004" w14:textId="75A2EFF2" w:rsidR="00BE4358" w:rsidRDefault="00BE4358">
      <w:pPr>
        <w:pStyle w:val="BodyText"/>
        <w:rPr>
          <w:b/>
          <w:i/>
        </w:rPr>
      </w:pPr>
    </w:p>
    <w:p w14:paraId="311EAAD0" w14:textId="389BF8D9" w:rsidR="00BE4358" w:rsidRDefault="00BE4358">
      <w:pPr>
        <w:pStyle w:val="BodyText"/>
        <w:rPr>
          <w:b/>
          <w:i/>
        </w:rPr>
      </w:pPr>
    </w:p>
    <w:p w14:paraId="0CFD7123" w14:textId="38E28782" w:rsidR="00BE4358" w:rsidRDefault="00BE4358">
      <w:pPr>
        <w:pStyle w:val="BodyText"/>
        <w:rPr>
          <w:b/>
          <w:i/>
        </w:rPr>
      </w:pPr>
    </w:p>
    <w:p w14:paraId="39F56C35" w14:textId="49A1DB83" w:rsidR="00BE4358" w:rsidRDefault="00BE4358">
      <w:pPr>
        <w:pStyle w:val="BodyText"/>
        <w:rPr>
          <w:b/>
          <w:i/>
        </w:rPr>
      </w:pPr>
    </w:p>
    <w:p w14:paraId="4BDDD008" w14:textId="348E14A1" w:rsidR="00BE4358" w:rsidRDefault="00BE4358">
      <w:pPr>
        <w:pStyle w:val="BodyText"/>
        <w:rPr>
          <w:b/>
          <w:i/>
        </w:rPr>
      </w:pPr>
    </w:p>
    <w:p w14:paraId="260B1212" w14:textId="58FA7019" w:rsidR="00BE4358" w:rsidRDefault="00BE4358">
      <w:pPr>
        <w:pStyle w:val="BodyText"/>
        <w:rPr>
          <w:b/>
          <w:i/>
        </w:rPr>
      </w:pPr>
      <w:r>
        <w:rPr>
          <w:noProof/>
        </w:rPr>
        <w:drawing>
          <wp:anchor distT="0" distB="0" distL="114300" distR="114300" simplePos="0" relativeHeight="487636480" behindDoc="0" locked="0" layoutInCell="1" allowOverlap="1" wp14:anchorId="249511C8" wp14:editId="5B3C13E2">
            <wp:simplePos x="0" y="0"/>
            <wp:positionH relativeFrom="margin">
              <wp:posOffset>3361690</wp:posOffset>
            </wp:positionH>
            <wp:positionV relativeFrom="paragraph">
              <wp:posOffset>1428750</wp:posOffset>
            </wp:positionV>
            <wp:extent cx="3722801" cy="26098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22801" cy="2609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33408" behindDoc="0" locked="0" layoutInCell="1" allowOverlap="1" wp14:anchorId="44E9795F" wp14:editId="7A490F62">
            <wp:simplePos x="0" y="0"/>
            <wp:positionH relativeFrom="column">
              <wp:posOffset>847090</wp:posOffset>
            </wp:positionH>
            <wp:positionV relativeFrom="paragraph">
              <wp:posOffset>1390650</wp:posOffset>
            </wp:positionV>
            <wp:extent cx="1952625" cy="2759710"/>
            <wp:effectExtent l="0" t="0" r="9525"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52625" cy="2759710"/>
                    </a:xfrm>
                    <a:prstGeom prst="rect">
                      <a:avLst/>
                    </a:prstGeom>
                  </pic:spPr>
                </pic:pic>
              </a:graphicData>
            </a:graphic>
            <wp14:sizeRelH relativeFrom="margin">
              <wp14:pctWidth>0</wp14:pctWidth>
            </wp14:sizeRelH>
            <wp14:sizeRelV relativeFrom="margin">
              <wp14:pctHeight>0</wp14:pctHeight>
            </wp14:sizeRelV>
          </wp:anchor>
        </w:drawing>
      </w:r>
    </w:p>
    <w:p w14:paraId="31D8BA39" w14:textId="5116F989" w:rsidR="00BE4358" w:rsidRDefault="00BE4358">
      <w:pPr>
        <w:pStyle w:val="BodyText"/>
        <w:rPr>
          <w:b/>
          <w:i/>
        </w:rPr>
      </w:pPr>
    </w:p>
    <w:p w14:paraId="04D73D1A" w14:textId="69704955" w:rsidR="00BE4358" w:rsidRDefault="00BE4358">
      <w:pPr>
        <w:pStyle w:val="BodyText"/>
        <w:rPr>
          <w:b/>
          <w:i/>
        </w:rPr>
      </w:pPr>
    </w:p>
    <w:p w14:paraId="1EC0ED0E" w14:textId="5D39B2CA" w:rsidR="00BE4358" w:rsidRDefault="00BE4358">
      <w:pPr>
        <w:pStyle w:val="BodyText"/>
        <w:rPr>
          <w:b/>
          <w:i/>
        </w:rPr>
      </w:pPr>
    </w:p>
    <w:p w14:paraId="7D8CCD0C" w14:textId="7846B752" w:rsidR="00BE4358" w:rsidRDefault="00BE4358">
      <w:pPr>
        <w:pStyle w:val="BodyText"/>
        <w:rPr>
          <w:b/>
          <w:i/>
        </w:rPr>
      </w:pPr>
    </w:p>
    <w:p w14:paraId="18F3169E" w14:textId="28F68A74" w:rsidR="00BE4358" w:rsidRDefault="00BE4358">
      <w:pPr>
        <w:pStyle w:val="BodyText"/>
        <w:rPr>
          <w:b/>
          <w:i/>
        </w:rPr>
      </w:pPr>
    </w:p>
    <w:p w14:paraId="57F00FD4" w14:textId="2F9C136E" w:rsidR="00BE4358" w:rsidRDefault="00BE4358">
      <w:pPr>
        <w:pStyle w:val="BodyText"/>
        <w:rPr>
          <w:b/>
          <w:i/>
        </w:rPr>
      </w:pPr>
    </w:p>
    <w:p w14:paraId="11A22D85" w14:textId="1B1E62B2" w:rsidR="00BE4358" w:rsidRDefault="00BE4358">
      <w:pPr>
        <w:pStyle w:val="BodyText"/>
        <w:rPr>
          <w:b/>
          <w:i/>
        </w:rPr>
      </w:pPr>
    </w:p>
    <w:p w14:paraId="72F04122" w14:textId="2D34B693" w:rsidR="00BE4358" w:rsidRDefault="00BE4358">
      <w:pPr>
        <w:pStyle w:val="BodyText"/>
        <w:rPr>
          <w:b/>
          <w:i/>
        </w:rPr>
      </w:pPr>
    </w:p>
    <w:p w14:paraId="3C32CDC9" w14:textId="13195300" w:rsidR="00BE4358" w:rsidRDefault="00BE4358">
      <w:pPr>
        <w:pStyle w:val="BodyText"/>
        <w:rPr>
          <w:b/>
          <w:i/>
        </w:rPr>
      </w:pPr>
    </w:p>
    <w:p w14:paraId="140968C2" w14:textId="309BC371" w:rsidR="00BE4358" w:rsidRDefault="00BE4358">
      <w:pPr>
        <w:pStyle w:val="BodyText"/>
        <w:rPr>
          <w:b/>
          <w:i/>
        </w:rPr>
      </w:pPr>
      <w:r>
        <w:rPr>
          <w:noProof/>
        </w:rPr>
        <w:lastRenderedPageBreak/>
        <w:drawing>
          <wp:anchor distT="0" distB="0" distL="114300" distR="114300" simplePos="0" relativeHeight="487631360" behindDoc="0" locked="0" layoutInCell="1" allowOverlap="1" wp14:anchorId="7A14DB3A" wp14:editId="2E26F549">
            <wp:simplePos x="0" y="0"/>
            <wp:positionH relativeFrom="margin">
              <wp:posOffset>491490</wp:posOffset>
            </wp:positionH>
            <wp:positionV relativeFrom="paragraph">
              <wp:posOffset>342900</wp:posOffset>
            </wp:positionV>
            <wp:extent cx="6720840" cy="6047105"/>
            <wp:effectExtent l="0" t="6033"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6720840" cy="6047105"/>
                    </a:xfrm>
                    <a:prstGeom prst="rect">
                      <a:avLst/>
                    </a:prstGeom>
                  </pic:spPr>
                </pic:pic>
              </a:graphicData>
            </a:graphic>
            <wp14:sizeRelH relativeFrom="margin">
              <wp14:pctWidth>0</wp14:pctWidth>
            </wp14:sizeRelH>
            <wp14:sizeRelV relativeFrom="margin">
              <wp14:pctHeight>0</wp14:pctHeight>
            </wp14:sizeRelV>
          </wp:anchor>
        </w:drawing>
      </w:r>
    </w:p>
    <w:p w14:paraId="749DDA97" w14:textId="77777777" w:rsidR="00BE4358" w:rsidRDefault="00BE4358">
      <w:pPr>
        <w:pStyle w:val="BodyText"/>
        <w:rPr>
          <w:b/>
          <w:i/>
        </w:rPr>
      </w:pPr>
    </w:p>
    <w:p w14:paraId="0C42D433" w14:textId="1E57FD43" w:rsidR="00BE4358" w:rsidRDefault="00BE4358">
      <w:pPr>
        <w:pStyle w:val="BodyText"/>
        <w:rPr>
          <w:b/>
          <w:i/>
        </w:rPr>
      </w:pPr>
    </w:p>
    <w:p w14:paraId="5F6A53E1" w14:textId="0D20D9D9" w:rsidR="00BE4358" w:rsidRDefault="00BE4358">
      <w:pPr>
        <w:pStyle w:val="BodyText"/>
        <w:rPr>
          <w:b/>
          <w:i/>
        </w:rPr>
      </w:pPr>
    </w:p>
    <w:p w14:paraId="40521E04" w14:textId="29566488" w:rsidR="00BE4358" w:rsidRDefault="00BE4358">
      <w:pPr>
        <w:pStyle w:val="BodyText"/>
        <w:rPr>
          <w:b/>
          <w:i/>
        </w:rPr>
      </w:pPr>
    </w:p>
    <w:p w14:paraId="725B9084" w14:textId="3DC4135C" w:rsidR="00BE4358" w:rsidRDefault="00BE4358">
      <w:pPr>
        <w:pStyle w:val="BodyText"/>
        <w:rPr>
          <w:b/>
          <w:i/>
        </w:rPr>
      </w:pPr>
    </w:p>
    <w:p w14:paraId="2627908F" w14:textId="3523B4CF" w:rsidR="00BE4358" w:rsidRDefault="00BE4358">
      <w:pPr>
        <w:pStyle w:val="BodyText"/>
        <w:rPr>
          <w:b/>
          <w:i/>
        </w:rPr>
      </w:pPr>
    </w:p>
    <w:p w14:paraId="35DC2A3D" w14:textId="10967176" w:rsidR="00BE4358" w:rsidRDefault="00BE4358">
      <w:pPr>
        <w:pStyle w:val="BodyText"/>
        <w:rPr>
          <w:b/>
          <w:i/>
        </w:rPr>
      </w:pPr>
    </w:p>
    <w:p w14:paraId="1A047DF6" w14:textId="6843816D" w:rsidR="00BE4358" w:rsidRDefault="00BE4358">
      <w:pPr>
        <w:pStyle w:val="BodyText"/>
        <w:rPr>
          <w:b/>
          <w:i/>
        </w:rPr>
      </w:pPr>
    </w:p>
    <w:p w14:paraId="00C918A7" w14:textId="2899737F" w:rsidR="00BE4358" w:rsidRDefault="00BE4358">
      <w:pPr>
        <w:pStyle w:val="BodyText"/>
        <w:rPr>
          <w:b/>
          <w:i/>
        </w:rPr>
      </w:pPr>
    </w:p>
    <w:p w14:paraId="21F09BB7" w14:textId="26928762" w:rsidR="00BE4358" w:rsidRDefault="00BE4358">
      <w:pPr>
        <w:pStyle w:val="BodyText"/>
        <w:rPr>
          <w:b/>
          <w:i/>
        </w:rPr>
      </w:pPr>
    </w:p>
    <w:p w14:paraId="5E609484" w14:textId="3A2E6498" w:rsidR="00BE4358" w:rsidRDefault="00BE4358">
      <w:pPr>
        <w:pStyle w:val="BodyText"/>
        <w:rPr>
          <w:b/>
          <w:i/>
        </w:rPr>
      </w:pPr>
    </w:p>
    <w:p w14:paraId="20D5F07D" w14:textId="4A77BA02" w:rsidR="00BE4358" w:rsidRDefault="00BE4358">
      <w:pPr>
        <w:pStyle w:val="BodyText"/>
        <w:rPr>
          <w:b/>
          <w:i/>
        </w:rPr>
      </w:pPr>
    </w:p>
    <w:p w14:paraId="6E27CD51" w14:textId="07FCA087" w:rsidR="00BE4358" w:rsidRDefault="00BE4358">
      <w:pPr>
        <w:pStyle w:val="BodyText"/>
        <w:rPr>
          <w:b/>
          <w:i/>
        </w:rPr>
      </w:pPr>
    </w:p>
    <w:p w14:paraId="01A71784" w14:textId="023DC679" w:rsidR="00BE4358" w:rsidRDefault="00BE4358">
      <w:pPr>
        <w:pStyle w:val="BodyText"/>
        <w:rPr>
          <w:b/>
          <w:i/>
        </w:rPr>
      </w:pPr>
    </w:p>
    <w:p w14:paraId="16F3C72F" w14:textId="212D1008" w:rsidR="00BE4358" w:rsidRDefault="00BE4358">
      <w:pPr>
        <w:pStyle w:val="BodyText"/>
        <w:rPr>
          <w:b/>
          <w:i/>
        </w:rPr>
      </w:pPr>
    </w:p>
    <w:p w14:paraId="58CCC5B4" w14:textId="42C974D4" w:rsidR="00BE4358" w:rsidRDefault="00BE4358">
      <w:pPr>
        <w:pStyle w:val="BodyText"/>
        <w:rPr>
          <w:b/>
          <w:i/>
        </w:rPr>
      </w:pPr>
    </w:p>
    <w:p w14:paraId="4593B07F" w14:textId="4DE6DCEA" w:rsidR="00BE4358" w:rsidRDefault="00BE4358">
      <w:pPr>
        <w:pStyle w:val="BodyText"/>
        <w:rPr>
          <w:b/>
          <w:i/>
        </w:rPr>
      </w:pPr>
    </w:p>
    <w:p w14:paraId="2CB5E29D" w14:textId="58C36033" w:rsidR="00BE4358" w:rsidRDefault="00BE4358">
      <w:pPr>
        <w:pStyle w:val="BodyText"/>
        <w:rPr>
          <w:b/>
          <w:i/>
        </w:rPr>
      </w:pPr>
    </w:p>
    <w:p w14:paraId="5A4E6316" w14:textId="0C3C25AD" w:rsidR="00BE4358" w:rsidRDefault="00BE4358">
      <w:pPr>
        <w:pStyle w:val="BodyText"/>
        <w:rPr>
          <w:b/>
          <w:i/>
        </w:rPr>
      </w:pPr>
    </w:p>
    <w:p w14:paraId="7A7E19C9" w14:textId="52B04036" w:rsidR="00BE4358" w:rsidRDefault="00BE4358">
      <w:pPr>
        <w:pStyle w:val="BodyText"/>
        <w:rPr>
          <w:b/>
          <w:i/>
        </w:rPr>
      </w:pPr>
    </w:p>
    <w:p w14:paraId="4E9C2BC3" w14:textId="04856B1F" w:rsidR="00BE4358" w:rsidRDefault="00BE4358">
      <w:pPr>
        <w:pStyle w:val="BodyText"/>
        <w:rPr>
          <w:b/>
          <w:i/>
        </w:rPr>
      </w:pPr>
    </w:p>
    <w:p w14:paraId="0D6B2C94" w14:textId="6ACC8104" w:rsidR="00BE4358" w:rsidRDefault="00BE4358">
      <w:pPr>
        <w:pStyle w:val="BodyText"/>
        <w:rPr>
          <w:b/>
          <w:i/>
        </w:rPr>
      </w:pPr>
    </w:p>
    <w:p w14:paraId="427E69EB" w14:textId="06B232C4" w:rsidR="00BE4358" w:rsidRDefault="00BE4358">
      <w:pPr>
        <w:pStyle w:val="BodyText"/>
        <w:rPr>
          <w:b/>
          <w:i/>
        </w:rPr>
      </w:pPr>
    </w:p>
    <w:p w14:paraId="7D524D3C" w14:textId="5969F44D" w:rsidR="00BE4358" w:rsidRDefault="00BE4358">
      <w:pPr>
        <w:pStyle w:val="BodyText"/>
        <w:rPr>
          <w:b/>
          <w:i/>
        </w:rPr>
      </w:pPr>
    </w:p>
    <w:p w14:paraId="50CE1167" w14:textId="0C7E77AF" w:rsidR="00BE4358" w:rsidRDefault="00BE4358">
      <w:pPr>
        <w:pStyle w:val="BodyText"/>
        <w:rPr>
          <w:b/>
          <w:i/>
        </w:rPr>
      </w:pPr>
    </w:p>
    <w:p w14:paraId="6AC23130" w14:textId="36E5FC9E" w:rsidR="00BE4358" w:rsidRDefault="00BE4358">
      <w:pPr>
        <w:pStyle w:val="BodyText"/>
        <w:rPr>
          <w:b/>
          <w:i/>
        </w:rPr>
      </w:pPr>
    </w:p>
    <w:p w14:paraId="30190EBE" w14:textId="77777777" w:rsidR="00BE4358" w:rsidRDefault="00BE4358">
      <w:pPr>
        <w:pStyle w:val="BodyText"/>
        <w:rPr>
          <w:b/>
          <w:i/>
        </w:rPr>
      </w:pPr>
    </w:p>
    <w:p w14:paraId="58076905" w14:textId="28D04335" w:rsidR="00BE4358" w:rsidRDefault="00BE4358">
      <w:pPr>
        <w:pStyle w:val="BodyText"/>
        <w:rPr>
          <w:b/>
          <w:i/>
        </w:rPr>
      </w:pPr>
    </w:p>
    <w:p w14:paraId="58AF1714" w14:textId="50153767" w:rsidR="00BE4358" w:rsidRDefault="00BE4358">
      <w:pPr>
        <w:pStyle w:val="BodyText"/>
        <w:rPr>
          <w:b/>
          <w:i/>
        </w:rPr>
      </w:pPr>
    </w:p>
    <w:p w14:paraId="58FB3BCA" w14:textId="39319843" w:rsidR="00BE4358" w:rsidRDefault="00BE4358">
      <w:pPr>
        <w:pStyle w:val="BodyText"/>
        <w:rPr>
          <w:b/>
          <w:i/>
        </w:rPr>
      </w:pPr>
    </w:p>
    <w:p w14:paraId="3EAB210D" w14:textId="461FB9FA" w:rsidR="00BE4358" w:rsidRDefault="00BE4358">
      <w:pPr>
        <w:pStyle w:val="BodyText"/>
        <w:rPr>
          <w:b/>
          <w:i/>
        </w:rPr>
      </w:pPr>
    </w:p>
    <w:p w14:paraId="4A2E85E2" w14:textId="75D315AD" w:rsidR="00BE4358" w:rsidRDefault="00BE4358">
      <w:pPr>
        <w:pStyle w:val="BodyText"/>
        <w:rPr>
          <w:b/>
          <w:i/>
        </w:rPr>
      </w:pPr>
    </w:p>
    <w:p w14:paraId="3DF3813D" w14:textId="0FC855A0" w:rsidR="00BE4358" w:rsidRDefault="00BE4358">
      <w:pPr>
        <w:pStyle w:val="BodyText"/>
        <w:rPr>
          <w:b/>
          <w:i/>
        </w:rPr>
      </w:pPr>
    </w:p>
    <w:p w14:paraId="1389932D" w14:textId="3C694EFB" w:rsidR="00BE4358" w:rsidRDefault="00BE4358">
      <w:pPr>
        <w:pStyle w:val="BodyText"/>
        <w:rPr>
          <w:b/>
          <w:i/>
        </w:rPr>
      </w:pPr>
    </w:p>
    <w:p w14:paraId="2F07C468" w14:textId="58069FB9" w:rsidR="00BE4358" w:rsidRDefault="00BE4358">
      <w:pPr>
        <w:pStyle w:val="BodyText"/>
        <w:rPr>
          <w:b/>
          <w:i/>
        </w:rPr>
      </w:pPr>
    </w:p>
    <w:p w14:paraId="112A6329" w14:textId="222AE567" w:rsidR="00BE4358" w:rsidRDefault="00BE4358">
      <w:pPr>
        <w:pStyle w:val="BodyText"/>
        <w:rPr>
          <w:b/>
          <w:i/>
        </w:rPr>
      </w:pPr>
    </w:p>
    <w:p w14:paraId="62AF5B29" w14:textId="7C491D51" w:rsidR="00BE4358" w:rsidRDefault="00BE4358">
      <w:pPr>
        <w:pStyle w:val="BodyText"/>
        <w:rPr>
          <w:b/>
          <w:i/>
        </w:rPr>
      </w:pPr>
    </w:p>
    <w:p w14:paraId="1BF69C12" w14:textId="77777777" w:rsidR="00BE4358" w:rsidRDefault="00BE4358">
      <w:pPr>
        <w:pStyle w:val="BodyText"/>
        <w:rPr>
          <w:b/>
          <w:i/>
        </w:rPr>
      </w:pPr>
    </w:p>
    <w:p w14:paraId="68CA711E" w14:textId="27B28A4E" w:rsidR="00BE4358" w:rsidRDefault="00BE4358">
      <w:pPr>
        <w:pStyle w:val="BodyText"/>
        <w:rPr>
          <w:b/>
          <w:i/>
        </w:rPr>
      </w:pPr>
    </w:p>
    <w:p w14:paraId="0770909B" w14:textId="04683B9E" w:rsidR="00BE4358" w:rsidRDefault="00BE4358">
      <w:pPr>
        <w:pStyle w:val="BodyText"/>
        <w:rPr>
          <w:b/>
          <w:i/>
        </w:rPr>
      </w:pPr>
    </w:p>
    <w:p w14:paraId="2DC3BD71" w14:textId="494775DC" w:rsidR="00BE4358" w:rsidRDefault="00BE4358">
      <w:pPr>
        <w:pStyle w:val="BodyText"/>
        <w:rPr>
          <w:b/>
          <w:i/>
        </w:rPr>
      </w:pPr>
    </w:p>
    <w:p w14:paraId="558162A5" w14:textId="5FB23918" w:rsidR="00BE4358" w:rsidRDefault="00BE4358">
      <w:pPr>
        <w:pStyle w:val="BodyText"/>
        <w:rPr>
          <w:b/>
          <w:i/>
        </w:rPr>
      </w:pPr>
    </w:p>
    <w:p w14:paraId="53452FCD" w14:textId="20479C66" w:rsidR="00BE4358" w:rsidRDefault="00BE4358">
      <w:pPr>
        <w:pStyle w:val="BodyText"/>
        <w:rPr>
          <w:b/>
          <w:i/>
        </w:rPr>
      </w:pPr>
    </w:p>
    <w:p w14:paraId="7647AF1F" w14:textId="54E63658" w:rsidR="00BE4358" w:rsidRDefault="00BE4358">
      <w:pPr>
        <w:pStyle w:val="BodyText"/>
        <w:rPr>
          <w:b/>
          <w:i/>
        </w:rPr>
      </w:pPr>
    </w:p>
    <w:p w14:paraId="1EBFB021" w14:textId="3AD49384" w:rsidR="00BE4358" w:rsidRDefault="00BE4358">
      <w:pPr>
        <w:pStyle w:val="BodyText"/>
        <w:rPr>
          <w:b/>
          <w:i/>
        </w:rPr>
      </w:pPr>
    </w:p>
    <w:p w14:paraId="082C0B45" w14:textId="77777777" w:rsidR="00BE4358" w:rsidRDefault="00BE4358">
      <w:pPr>
        <w:pStyle w:val="BodyText"/>
        <w:rPr>
          <w:b/>
          <w:i/>
        </w:rPr>
      </w:pPr>
    </w:p>
    <w:p w14:paraId="302B696C" w14:textId="77777777" w:rsidR="001509F0" w:rsidRDefault="001509F0">
      <w:pPr>
        <w:pStyle w:val="BodyText"/>
        <w:spacing w:before="7"/>
        <w:rPr>
          <w:b/>
          <w:i/>
          <w:sz w:val="19"/>
        </w:rPr>
      </w:pPr>
    </w:p>
    <w:p w14:paraId="0C781ABF" w14:textId="3B5E397D" w:rsidR="001509F0" w:rsidRDefault="002E57BE">
      <w:pPr>
        <w:pStyle w:val="Heading1"/>
        <w:tabs>
          <w:tab w:val="left" w:pos="10495"/>
        </w:tabs>
        <w:spacing w:before="1"/>
        <w:ind w:hanging="29"/>
      </w:pPr>
      <w:bookmarkStart w:id="2" w:name="_TOC_250005"/>
      <w:r>
        <w:rPr>
          <w:rFonts w:ascii="Times New Roman"/>
          <w:b w:val="0"/>
          <w:color w:val="000000"/>
          <w:spacing w:val="-22"/>
          <w:shd w:val="clear" w:color="auto" w:fill="F2F2F2"/>
        </w:rPr>
        <w:t xml:space="preserve"> </w:t>
      </w:r>
      <w:r>
        <w:rPr>
          <w:color w:val="000000"/>
          <w:shd w:val="clear" w:color="auto" w:fill="F2F2F2"/>
        </w:rPr>
        <w:t>Student</w:t>
      </w:r>
      <w:r>
        <w:rPr>
          <w:color w:val="000000"/>
          <w:spacing w:val="-9"/>
          <w:shd w:val="clear" w:color="auto" w:fill="F2F2F2"/>
        </w:rPr>
        <w:t xml:space="preserve"> </w:t>
      </w:r>
      <w:r>
        <w:rPr>
          <w:color w:val="000000"/>
          <w:shd w:val="clear" w:color="auto" w:fill="F2F2F2"/>
        </w:rPr>
        <w:t>Wellbeing</w:t>
      </w:r>
      <w:r>
        <w:rPr>
          <w:color w:val="000000"/>
          <w:spacing w:val="-6"/>
          <w:shd w:val="clear" w:color="auto" w:fill="F2F2F2"/>
        </w:rPr>
        <w:t xml:space="preserve"> </w:t>
      </w:r>
      <w:r>
        <w:rPr>
          <w:color w:val="000000"/>
          <w:shd w:val="clear" w:color="auto" w:fill="F2F2F2"/>
        </w:rPr>
        <w:t>and</w:t>
      </w:r>
      <w:r>
        <w:rPr>
          <w:color w:val="000000"/>
          <w:spacing w:val="-4"/>
          <w:shd w:val="clear" w:color="auto" w:fill="F2F2F2"/>
        </w:rPr>
        <w:t xml:space="preserve"> </w:t>
      </w:r>
      <w:r>
        <w:rPr>
          <w:color w:val="000000"/>
          <w:shd w:val="clear" w:color="auto" w:fill="F2F2F2"/>
        </w:rPr>
        <w:t>Support</w:t>
      </w:r>
      <w:r>
        <w:rPr>
          <w:color w:val="000000"/>
          <w:spacing w:val="-6"/>
          <w:shd w:val="clear" w:color="auto" w:fill="F2F2F2"/>
        </w:rPr>
        <w:t xml:space="preserve"> </w:t>
      </w:r>
      <w:r>
        <w:rPr>
          <w:color w:val="000000"/>
          <w:spacing w:val="-2"/>
          <w:shd w:val="clear" w:color="auto" w:fill="F2F2F2"/>
        </w:rPr>
        <w:t>Network</w:t>
      </w:r>
      <w:bookmarkEnd w:id="2"/>
      <w:r>
        <w:rPr>
          <w:color w:val="000000"/>
          <w:shd w:val="clear" w:color="auto" w:fill="F2F2F2"/>
        </w:rPr>
        <w:tab/>
      </w:r>
    </w:p>
    <w:p w14:paraId="76A6C1F0" w14:textId="77777777" w:rsidR="001509F0" w:rsidRDefault="001509F0">
      <w:pPr>
        <w:pStyle w:val="BodyText"/>
        <w:spacing w:before="3"/>
        <w:rPr>
          <w:b/>
        </w:rPr>
      </w:pPr>
    </w:p>
    <w:p w14:paraId="766B08FF" w14:textId="77777777" w:rsidR="001509F0" w:rsidRDefault="002E57BE">
      <w:pPr>
        <w:pStyle w:val="BodyText"/>
        <w:spacing w:line="276" w:lineRule="auto"/>
        <w:ind w:left="1440" w:right="1439"/>
        <w:jc w:val="both"/>
      </w:pPr>
      <w:r>
        <w:t>Positive education and well-being at Kippa-Ring State School combines wellbeing with effective teaching and learning practices to encourage and support individuals, schools and communities to flourish. It is founded upon a whole-school approach following a model of;</w:t>
      </w:r>
    </w:p>
    <w:p w14:paraId="034525BD" w14:textId="77777777" w:rsidR="001509F0" w:rsidRDefault="002E57BE">
      <w:pPr>
        <w:pStyle w:val="ListParagraph"/>
        <w:numPr>
          <w:ilvl w:val="1"/>
          <w:numId w:val="13"/>
        </w:numPr>
        <w:tabs>
          <w:tab w:val="left" w:pos="2159"/>
        </w:tabs>
        <w:spacing w:before="196"/>
        <w:ind w:left="2159" w:hanging="359"/>
        <w:rPr>
          <w:sz w:val="20"/>
        </w:rPr>
      </w:pPr>
      <w:r>
        <w:rPr>
          <w:i/>
          <w:sz w:val="20"/>
        </w:rPr>
        <w:t>learning</w:t>
      </w:r>
      <w:r>
        <w:rPr>
          <w:i/>
          <w:spacing w:val="-6"/>
          <w:sz w:val="20"/>
        </w:rPr>
        <w:t xml:space="preserve"> </w:t>
      </w:r>
      <w:r>
        <w:rPr>
          <w:sz w:val="20"/>
        </w:rPr>
        <w:t>the</w:t>
      </w:r>
      <w:r>
        <w:rPr>
          <w:spacing w:val="-7"/>
          <w:sz w:val="20"/>
        </w:rPr>
        <w:t xml:space="preserve"> </w:t>
      </w:r>
      <w:r>
        <w:rPr>
          <w:spacing w:val="-2"/>
          <w:sz w:val="20"/>
        </w:rPr>
        <w:t>concepts,</w:t>
      </w:r>
    </w:p>
    <w:p w14:paraId="0EC563F5" w14:textId="77777777" w:rsidR="001509F0" w:rsidRDefault="002E57BE">
      <w:pPr>
        <w:pStyle w:val="ListParagraph"/>
        <w:numPr>
          <w:ilvl w:val="1"/>
          <w:numId w:val="13"/>
        </w:numPr>
        <w:tabs>
          <w:tab w:val="left" w:pos="2159"/>
        </w:tabs>
        <w:spacing w:before="17"/>
        <w:ind w:left="2159" w:hanging="359"/>
        <w:rPr>
          <w:sz w:val="20"/>
        </w:rPr>
      </w:pPr>
      <w:r>
        <w:rPr>
          <w:i/>
          <w:sz w:val="20"/>
        </w:rPr>
        <w:t>living</w:t>
      </w:r>
      <w:r>
        <w:rPr>
          <w:i/>
          <w:spacing w:val="-6"/>
          <w:sz w:val="20"/>
        </w:rPr>
        <w:t xml:space="preserve"> </w:t>
      </w:r>
      <w:r>
        <w:rPr>
          <w:sz w:val="20"/>
        </w:rPr>
        <w:t>them</w:t>
      </w:r>
      <w:r>
        <w:rPr>
          <w:spacing w:val="-1"/>
          <w:sz w:val="20"/>
        </w:rPr>
        <w:t xml:space="preserve"> </w:t>
      </w:r>
      <w:r>
        <w:rPr>
          <w:sz w:val="20"/>
        </w:rPr>
        <w:t>in</w:t>
      </w:r>
      <w:r>
        <w:rPr>
          <w:spacing w:val="-6"/>
          <w:sz w:val="20"/>
        </w:rPr>
        <w:t xml:space="preserve"> </w:t>
      </w:r>
      <w:r>
        <w:rPr>
          <w:spacing w:val="-2"/>
          <w:sz w:val="20"/>
        </w:rPr>
        <w:t>practice,</w:t>
      </w:r>
    </w:p>
    <w:p w14:paraId="45986C7F" w14:textId="77777777" w:rsidR="001509F0" w:rsidRDefault="002E57BE">
      <w:pPr>
        <w:pStyle w:val="ListParagraph"/>
        <w:numPr>
          <w:ilvl w:val="1"/>
          <w:numId w:val="13"/>
        </w:numPr>
        <w:tabs>
          <w:tab w:val="left" w:pos="2159"/>
        </w:tabs>
        <w:spacing w:before="16"/>
        <w:ind w:left="2159" w:hanging="359"/>
        <w:rPr>
          <w:sz w:val="20"/>
        </w:rPr>
      </w:pPr>
      <w:r>
        <w:rPr>
          <w:i/>
          <w:sz w:val="20"/>
        </w:rPr>
        <w:t>teaching</w:t>
      </w:r>
      <w:r>
        <w:rPr>
          <w:i/>
          <w:spacing w:val="-5"/>
          <w:sz w:val="20"/>
        </w:rPr>
        <w:t xml:space="preserve"> </w:t>
      </w:r>
      <w:r>
        <w:rPr>
          <w:sz w:val="20"/>
        </w:rPr>
        <w:t>them</w:t>
      </w:r>
      <w:r>
        <w:rPr>
          <w:spacing w:val="-3"/>
          <w:sz w:val="20"/>
        </w:rPr>
        <w:t xml:space="preserve"> </w:t>
      </w:r>
      <w:r>
        <w:rPr>
          <w:sz w:val="20"/>
        </w:rPr>
        <w:t>in</w:t>
      </w:r>
      <w:r>
        <w:rPr>
          <w:spacing w:val="-7"/>
          <w:sz w:val="20"/>
        </w:rPr>
        <w:t xml:space="preserve"> </w:t>
      </w:r>
      <w:r>
        <w:rPr>
          <w:sz w:val="20"/>
        </w:rPr>
        <w:t>our</w:t>
      </w:r>
      <w:r>
        <w:rPr>
          <w:spacing w:val="-4"/>
          <w:sz w:val="20"/>
        </w:rPr>
        <w:t xml:space="preserve"> </w:t>
      </w:r>
      <w:r>
        <w:rPr>
          <w:sz w:val="20"/>
        </w:rPr>
        <w:t>classrooms,</w:t>
      </w:r>
      <w:r>
        <w:rPr>
          <w:spacing w:val="-6"/>
          <w:sz w:val="20"/>
        </w:rPr>
        <w:t xml:space="preserve"> </w:t>
      </w:r>
      <w:r>
        <w:rPr>
          <w:spacing w:val="-5"/>
          <w:sz w:val="20"/>
        </w:rPr>
        <w:t>and</w:t>
      </w:r>
    </w:p>
    <w:p w14:paraId="0387215A" w14:textId="77777777" w:rsidR="001509F0" w:rsidRDefault="002E57BE">
      <w:pPr>
        <w:pStyle w:val="ListParagraph"/>
        <w:numPr>
          <w:ilvl w:val="1"/>
          <w:numId w:val="13"/>
        </w:numPr>
        <w:tabs>
          <w:tab w:val="left" w:pos="2159"/>
        </w:tabs>
        <w:spacing w:before="17"/>
        <w:ind w:left="2159" w:hanging="359"/>
        <w:rPr>
          <w:sz w:val="20"/>
        </w:rPr>
      </w:pPr>
      <w:r>
        <w:rPr>
          <w:i/>
          <w:sz w:val="20"/>
        </w:rPr>
        <w:t>embedding</w:t>
      </w:r>
      <w:r>
        <w:rPr>
          <w:i/>
          <w:spacing w:val="-5"/>
          <w:sz w:val="20"/>
        </w:rPr>
        <w:t xml:space="preserve"> </w:t>
      </w:r>
      <w:r>
        <w:rPr>
          <w:sz w:val="20"/>
        </w:rPr>
        <w:t>them</w:t>
      </w:r>
      <w:r>
        <w:rPr>
          <w:spacing w:val="-2"/>
          <w:sz w:val="20"/>
        </w:rPr>
        <w:t xml:space="preserve"> </w:t>
      </w:r>
      <w:r>
        <w:rPr>
          <w:sz w:val="20"/>
        </w:rPr>
        <w:t>in</w:t>
      </w:r>
      <w:r>
        <w:rPr>
          <w:spacing w:val="-7"/>
          <w:sz w:val="20"/>
        </w:rPr>
        <w:t xml:space="preserve"> </w:t>
      </w:r>
      <w:r>
        <w:rPr>
          <w:sz w:val="20"/>
        </w:rPr>
        <w:t>our</w:t>
      </w:r>
      <w:r>
        <w:rPr>
          <w:spacing w:val="-4"/>
          <w:sz w:val="20"/>
        </w:rPr>
        <w:t xml:space="preserve"> </w:t>
      </w:r>
      <w:r>
        <w:rPr>
          <w:sz w:val="20"/>
        </w:rPr>
        <w:t>systems</w:t>
      </w:r>
      <w:r>
        <w:rPr>
          <w:spacing w:val="-6"/>
          <w:sz w:val="20"/>
        </w:rPr>
        <w:t xml:space="preserve"> </w:t>
      </w:r>
      <w:r>
        <w:rPr>
          <w:sz w:val="20"/>
        </w:rPr>
        <w:t>and</w:t>
      </w:r>
      <w:r>
        <w:rPr>
          <w:spacing w:val="-7"/>
          <w:sz w:val="20"/>
        </w:rPr>
        <w:t xml:space="preserve"> </w:t>
      </w:r>
      <w:r>
        <w:rPr>
          <w:spacing w:val="-2"/>
          <w:sz w:val="20"/>
        </w:rPr>
        <w:t>processes.</w:t>
      </w:r>
    </w:p>
    <w:p w14:paraId="3C47A0F0" w14:textId="77777777" w:rsidR="001509F0" w:rsidRDefault="002E57BE">
      <w:pPr>
        <w:pStyle w:val="BodyText"/>
        <w:ind w:left="1440"/>
      </w:pPr>
      <w:r>
        <w:rPr>
          <w:noProof/>
        </w:rPr>
        <w:lastRenderedPageBreak/>
        <mc:AlternateContent>
          <mc:Choice Requires="wpg">
            <w:drawing>
              <wp:inline distT="0" distB="0" distL="0" distR="0" wp14:anchorId="55917B31" wp14:editId="28D141BC">
                <wp:extent cx="5732145" cy="514350"/>
                <wp:effectExtent l="0" t="0" r="1905"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514350"/>
                          <a:chOff x="0" y="0"/>
                          <a:chExt cx="5732145" cy="678180"/>
                        </a:xfrm>
                      </wpg:grpSpPr>
                      <wps:wsp>
                        <wps:cNvPr id="66" name="Graphic 66"/>
                        <wps:cNvSpPr/>
                        <wps:spPr>
                          <a:xfrm>
                            <a:off x="0" y="367283"/>
                            <a:ext cx="5732145" cy="311150"/>
                          </a:xfrm>
                          <a:custGeom>
                            <a:avLst/>
                            <a:gdLst/>
                            <a:ahLst/>
                            <a:cxnLst/>
                            <a:rect l="l" t="t" r="r" b="b"/>
                            <a:pathLst>
                              <a:path w="5732145" h="311150">
                                <a:moveTo>
                                  <a:pt x="5731764" y="310895"/>
                                </a:moveTo>
                                <a:lnTo>
                                  <a:pt x="0" y="310895"/>
                                </a:lnTo>
                                <a:lnTo>
                                  <a:pt x="0" y="0"/>
                                </a:lnTo>
                                <a:lnTo>
                                  <a:pt x="5731764" y="0"/>
                                </a:lnTo>
                                <a:lnTo>
                                  <a:pt x="5731764" y="310895"/>
                                </a:lnTo>
                                <a:close/>
                              </a:path>
                            </a:pathLst>
                          </a:custGeom>
                          <a:solidFill>
                            <a:srgbClr val="DDDDDD"/>
                          </a:solidFill>
                        </wps:spPr>
                        <wps:bodyPr wrap="square" lIns="0" tIns="0" rIns="0" bIns="0" rtlCol="0">
                          <a:prstTxWarp prst="textNoShape">
                            <a:avLst/>
                          </a:prstTxWarp>
                          <a:noAutofit/>
                        </wps:bodyPr>
                      </wps:wsp>
                      <wps:wsp>
                        <wps:cNvPr id="67" name="Textbox 67"/>
                        <wps:cNvSpPr txBox="1"/>
                        <wps:spPr>
                          <a:xfrm>
                            <a:off x="0" y="0"/>
                            <a:ext cx="5732145" cy="367665"/>
                          </a:xfrm>
                          <a:prstGeom prst="rect">
                            <a:avLst/>
                          </a:prstGeom>
                          <a:solidFill>
                            <a:srgbClr val="285BAA"/>
                          </a:solidFill>
                        </wps:spPr>
                        <wps:txbx>
                          <w:txbxContent>
                            <w:p w14:paraId="1FAF0425" w14:textId="77777777" w:rsidR="001509F0" w:rsidRDefault="002E57BE">
                              <w:pPr>
                                <w:spacing w:before="139"/>
                                <w:ind w:left="107"/>
                                <w:rPr>
                                  <w:color w:val="000000"/>
                                  <w:sz w:val="24"/>
                                </w:rPr>
                              </w:pPr>
                              <w:r>
                                <w:rPr>
                                  <w:color w:val="FFFFFF"/>
                                  <w:sz w:val="24"/>
                                </w:rPr>
                                <w:t>Whole</w:t>
                              </w:r>
                              <w:r>
                                <w:rPr>
                                  <w:color w:val="FFFFFF"/>
                                  <w:spacing w:val="-1"/>
                                  <w:sz w:val="24"/>
                                </w:rPr>
                                <w:t xml:space="preserve"> </w:t>
                              </w:r>
                              <w:r>
                                <w:rPr>
                                  <w:color w:val="FFFFFF"/>
                                  <w:sz w:val="24"/>
                                </w:rPr>
                                <w:t>School</w:t>
                              </w:r>
                              <w:r>
                                <w:rPr>
                                  <w:color w:val="FFFFFF"/>
                                  <w:spacing w:val="-1"/>
                                  <w:sz w:val="24"/>
                                </w:rPr>
                                <w:t xml:space="preserve"> </w:t>
                              </w:r>
                              <w:r>
                                <w:rPr>
                                  <w:color w:val="FFFFFF"/>
                                  <w:sz w:val="24"/>
                                </w:rPr>
                                <w:t>Approach</w:t>
                              </w:r>
                              <w:r>
                                <w:rPr>
                                  <w:color w:val="FFFFFF"/>
                                  <w:spacing w:val="-1"/>
                                  <w:sz w:val="24"/>
                                </w:rPr>
                                <w:t xml:space="preserve"> </w:t>
                              </w:r>
                              <w:r>
                                <w:rPr>
                                  <w:color w:val="FFFFFF"/>
                                  <w:sz w:val="24"/>
                                </w:rPr>
                                <w:t>to</w:t>
                              </w:r>
                              <w:r>
                                <w:rPr>
                                  <w:color w:val="FFFFFF"/>
                                  <w:spacing w:val="3"/>
                                  <w:sz w:val="24"/>
                                </w:rPr>
                                <w:t xml:space="preserve"> </w:t>
                              </w:r>
                              <w:r>
                                <w:rPr>
                                  <w:color w:val="FFFFFF"/>
                                  <w:spacing w:val="-2"/>
                                  <w:sz w:val="24"/>
                                </w:rPr>
                                <w:t>Discipline</w:t>
                              </w:r>
                            </w:p>
                          </w:txbxContent>
                        </wps:txbx>
                        <wps:bodyPr wrap="square" lIns="0" tIns="0" rIns="0" bIns="0" rtlCol="0">
                          <a:noAutofit/>
                        </wps:bodyPr>
                      </wps:wsp>
                    </wpg:wgp>
                  </a:graphicData>
                </a:graphic>
              </wp:inline>
            </w:drawing>
          </mc:Choice>
          <mc:Fallback>
            <w:pict>
              <v:group w14:anchorId="55917B31" id="Group 65" o:spid="_x0000_s1052" style="width:451.35pt;height:40.5pt;mso-position-horizontal-relative:char;mso-position-vertical-relative:line" coordsize="5732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">
                <v:shape id="Graphic 66" o:spid="_x0000_s1053" style="position:absolute;top:3672;width:57321;height:3112;visibility:visible;mso-wrap-style:square;v-text-anchor:top" coordsize="573214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" path="m5731764,310895l,310895,,,5731764,r,310895xe" fillcolor="#ddd" stroked="f">
                  <v:path arrowok="t"/>
                </v:shape>
                <v:shape id="Textbox 67" o:spid="_x0000_s1054" type="#_x0000_t202" style="position:absolute;width:57321;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" fillcolor="#285baa" stroked="f">
                  <v:textbox inset="0,0,0,0">
                    <w:txbxContent>
                      <w:p w14:paraId="1FAF0425" w14:textId="77777777" w:rsidR="001509F0" w:rsidRDefault="002E57BE">
                        <w:pPr>
                          <w:spacing w:before="139"/>
                          <w:ind w:left="107"/>
                          <w:rPr>
                            <w:color w:val="000000"/>
                            <w:sz w:val="24"/>
                          </w:rPr>
                        </w:pPr>
                        <w:r>
                          <w:rPr>
                            <w:color w:val="FFFFFF"/>
                            <w:sz w:val="24"/>
                          </w:rPr>
                          <w:t>Whole</w:t>
                        </w:r>
                        <w:r>
                          <w:rPr>
                            <w:color w:val="FFFFFF"/>
                            <w:spacing w:val="-1"/>
                            <w:sz w:val="24"/>
                          </w:rPr>
                          <w:t xml:space="preserve"> </w:t>
                        </w:r>
                        <w:r>
                          <w:rPr>
                            <w:color w:val="FFFFFF"/>
                            <w:sz w:val="24"/>
                          </w:rPr>
                          <w:t>School</w:t>
                        </w:r>
                        <w:r>
                          <w:rPr>
                            <w:color w:val="FFFFFF"/>
                            <w:spacing w:val="-1"/>
                            <w:sz w:val="24"/>
                          </w:rPr>
                          <w:t xml:space="preserve"> </w:t>
                        </w:r>
                        <w:r>
                          <w:rPr>
                            <w:color w:val="FFFFFF"/>
                            <w:sz w:val="24"/>
                          </w:rPr>
                          <w:t>Approach</w:t>
                        </w:r>
                        <w:r>
                          <w:rPr>
                            <w:color w:val="FFFFFF"/>
                            <w:spacing w:val="-1"/>
                            <w:sz w:val="24"/>
                          </w:rPr>
                          <w:t xml:space="preserve"> </w:t>
                        </w:r>
                        <w:r>
                          <w:rPr>
                            <w:color w:val="FFFFFF"/>
                            <w:sz w:val="24"/>
                          </w:rPr>
                          <w:t>to</w:t>
                        </w:r>
                        <w:r>
                          <w:rPr>
                            <w:color w:val="FFFFFF"/>
                            <w:spacing w:val="3"/>
                            <w:sz w:val="24"/>
                          </w:rPr>
                          <w:t xml:space="preserve"> </w:t>
                        </w:r>
                        <w:r>
                          <w:rPr>
                            <w:color w:val="FFFFFF"/>
                            <w:spacing w:val="-2"/>
                            <w:sz w:val="24"/>
                          </w:rPr>
                          <w:t>Discipline</w:t>
                        </w:r>
                      </w:p>
                    </w:txbxContent>
                  </v:textbox>
                </v:shape>
                <w10:anchorlock/>
              </v:group>
            </w:pict>
          </mc:Fallback>
        </mc:AlternateContent>
      </w:r>
    </w:p>
    <w:p w14:paraId="22F5F3BA" w14:textId="77777777" w:rsidR="001509F0" w:rsidRDefault="001509F0">
      <w:pPr>
        <w:pStyle w:val="BodyText"/>
        <w:spacing w:before="5"/>
        <w:rPr>
          <w:sz w:val="8"/>
        </w:rPr>
      </w:pPr>
    </w:p>
    <w:p w14:paraId="25D64E6E" w14:textId="51B625D6" w:rsidR="00CB5A2C" w:rsidRDefault="002E57BE" w:rsidP="00CB5A2C">
      <w:pPr>
        <w:pStyle w:val="BodyText"/>
        <w:spacing w:before="93"/>
        <w:ind w:left="1440" w:right="1440"/>
        <w:jc w:val="both"/>
      </w:pPr>
      <w:r>
        <w:t xml:space="preserve">At Kippa-Ring State School, we use our Kippa WoW (Ways or Working) to explicitly teach behaviour, </w:t>
      </w:r>
      <w:r w:rsidR="00BE4358">
        <w:t>personal and social capabilities</w:t>
      </w:r>
      <w:r>
        <w:t xml:space="preserve"> and well-being.</w:t>
      </w:r>
      <w:r w:rsidR="00CB5A2C">
        <w:t xml:space="preserve">  As a school we ensure that only </w:t>
      </w:r>
      <w:r w:rsidR="009331BB">
        <w:t>evidence-based</w:t>
      </w:r>
      <w:r w:rsidR="00CB5A2C">
        <w:t xml:space="preserve"> practices are used correctly by our teachers to support students.  </w:t>
      </w:r>
    </w:p>
    <w:p w14:paraId="5500DA6F" w14:textId="77777777" w:rsidR="001509F0" w:rsidRDefault="001509F0">
      <w:pPr>
        <w:pStyle w:val="BodyText"/>
        <w:spacing w:before="1"/>
      </w:pPr>
    </w:p>
    <w:p w14:paraId="1CC8B00A" w14:textId="77777777" w:rsidR="001509F0" w:rsidRDefault="002E57BE">
      <w:pPr>
        <w:pStyle w:val="BodyText"/>
        <w:spacing w:before="1"/>
        <w:ind w:left="1440" w:right="1439"/>
        <w:jc w:val="both"/>
      </w:pPr>
      <w:r>
        <w:t>In</w:t>
      </w:r>
      <w:r>
        <w:rPr>
          <w:spacing w:val="-7"/>
        </w:rPr>
        <w:t xml:space="preserve"> </w:t>
      </w:r>
      <w:r>
        <w:t>the</w:t>
      </w:r>
      <w:r>
        <w:rPr>
          <w:spacing w:val="-7"/>
        </w:rPr>
        <w:t xml:space="preserve"> </w:t>
      </w:r>
      <w:r>
        <w:t>beginning</w:t>
      </w:r>
      <w:r>
        <w:rPr>
          <w:spacing w:val="-4"/>
        </w:rPr>
        <w:t xml:space="preserve"> </w:t>
      </w:r>
      <w:r>
        <w:t>weeks</w:t>
      </w:r>
      <w:r>
        <w:rPr>
          <w:spacing w:val="-6"/>
        </w:rPr>
        <w:t xml:space="preserve"> </w:t>
      </w:r>
      <w:r>
        <w:t>of</w:t>
      </w:r>
      <w:r>
        <w:rPr>
          <w:spacing w:val="-6"/>
        </w:rPr>
        <w:t xml:space="preserve"> </w:t>
      </w:r>
      <w:r>
        <w:t>each</w:t>
      </w:r>
      <w:r>
        <w:rPr>
          <w:spacing w:val="-7"/>
        </w:rPr>
        <w:t xml:space="preserve"> </w:t>
      </w:r>
      <w:r>
        <w:t>term,</w:t>
      </w:r>
      <w:r>
        <w:rPr>
          <w:spacing w:val="-6"/>
        </w:rPr>
        <w:t xml:space="preserve"> </w:t>
      </w:r>
      <w:r>
        <w:t>teachers</w:t>
      </w:r>
      <w:r>
        <w:rPr>
          <w:spacing w:val="-6"/>
        </w:rPr>
        <w:t xml:space="preserve"> </w:t>
      </w:r>
      <w:r>
        <w:t>are</w:t>
      </w:r>
      <w:r>
        <w:rPr>
          <w:spacing w:val="-6"/>
        </w:rPr>
        <w:t xml:space="preserve"> </w:t>
      </w:r>
      <w:r>
        <w:t>expected</w:t>
      </w:r>
      <w:r>
        <w:rPr>
          <w:spacing w:val="-8"/>
        </w:rPr>
        <w:t xml:space="preserve"> </w:t>
      </w:r>
      <w:r>
        <w:t>to</w:t>
      </w:r>
      <w:r>
        <w:rPr>
          <w:spacing w:val="-8"/>
        </w:rPr>
        <w:t xml:space="preserve"> </w:t>
      </w:r>
      <w:r>
        <w:t>review</w:t>
      </w:r>
      <w:r>
        <w:rPr>
          <w:spacing w:val="-9"/>
        </w:rPr>
        <w:t xml:space="preserve"> </w:t>
      </w:r>
      <w:r>
        <w:t>and</w:t>
      </w:r>
      <w:r>
        <w:rPr>
          <w:spacing w:val="-5"/>
        </w:rPr>
        <w:t xml:space="preserve"> </w:t>
      </w:r>
      <w:r>
        <w:t>revise</w:t>
      </w:r>
      <w:r>
        <w:rPr>
          <w:spacing w:val="-6"/>
        </w:rPr>
        <w:t xml:space="preserve"> </w:t>
      </w:r>
      <w:r>
        <w:t>our</w:t>
      </w:r>
      <w:r>
        <w:rPr>
          <w:spacing w:val="-7"/>
        </w:rPr>
        <w:t xml:space="preserve"> </w:t>
      </w:r>
      <w:r>
        <w:t>school</w:t>
      </w:r>
      <w:r>
        <w:rPr>
          <w:spacing w:val="-8"/>
        </w:rPr>
        <w:t xml:space="preserve"> </w:t>
      </w:r>
      <w:r>
        <w:t>rules;</w:t>
      </w:r>
      <w:r>
        <w:rPr>
          <w:spacing w:val="-8"/>
        </w:rPr>
        <w:t xml:space="preserve"> </w:t>
      </w:r>
      <w:r>
        <w:t>I</w:t>
      </w:r>
      <w:r>
        <w:rPr>
          <w:spacing w:val="-4"/>
        </w:rPr>
        <w:t xml:space="preserve"> </w:t>
      </w:r>
      <w:r>
        <w:t>am SAFE,</w:t>
      </w:r>
      <w:r>
        <w:rPr>
          <w:spacing w:val="5"/>
        </w:rPr>
        <w:t xml:space="preserve"> </w:t>
      </w:r>
      <w:r>
        <w:t>I</w:t>
      </w:r>
      <w:r>
        <w:rPr>
          <w:spacing w:val="3"/>
        </w:rPr>
        <w:t xml:space="preserve"> </w:t>
      </w:r>
      <w:r>
        <w:t>am</w:t>
      </w:r>
      <w:r>
        <w:rPr>
          <w:spacing w:val="8"/>
        </w:rPr>
        <w:t xml:space="preserve"> </w:t>
      </w:r>
      <w:r>
        <w:t>RESPECTFUL,</w:t>
      </w:r>
      <w:r>
        <w:rPr>
          <w:spacing w:val="5"/>
        </w:rPr>
        <w:t xml:space="preserve"> </w:t>
      </w:r>
      <w:r>
        <w:t>I</w:t>
      </w:r>
      <w:r>
        <w:rPr>
          <w:spacing w:val="5"/>
        </w:rPr>
        <w:t xml:space="preserve"> </w:t>
      </w:r>
      <w:r>
        <w:t>am</w:t>
      </w:r>
      <w:r>
        <w:rPr>
          <w:spacing w:val="7"/>
        </w:rPr>
        <w:t xml:space="preserve"> </w:t>
      </w:r>
      <w:r>
        <w:t>CO-OPERATIVE,</w:t>
      </w:r>
      <w:r>
        <w:rPr>
          <w:spacing w:val="4"/>
        </w:rPr>
        <w:t xml:space="preserve"> </w:t>
      </w:r>
      <w:r>
        <w:t>I</w:t>
      </w:r>
      <w:r>
        <w:rPr>
          <w:spacing w:val="5"/>
        </w:rPr>
        <w:t xml:space="preserve"> </w:t>
      </w:r>
      <w:r>
        <w:t>am</w:t>
      </w:r>
      <w:r>
        <w:rPr>
          <w:spacing w:val="7"/>
        </w:rPr>
        <w:t xml:space="preserve"> </w:t>
      </w:r>
      <w:r>
        <w:t>a</w:t>
      </w:r>
      <w:r>
        <w:rPr>
          <w:spacing w:val="6"/>
        </w:rPr>
        <w:t xml:space="preserve"> </w:t>
      </w:r>
      <w:r>
        <w:t>RESPONSIBLE</w:t>
      </w:r>
      <w:r>
        <w:rPr>
          <w:spacing w:val="3"/>
        </w:rPr>
        <w:t xml:space="preserve"> </w:t>
      </w:r>
      <w:r>
        <w:t>LEARNER.</w:t>
      </w:r>
      <w:r>
        <w:rPr>
          <w:spacing w:val="3"/>
        </w:rPr>
        <w:t xml:space="preserve"> </w:t>
      </w:r>
      <w:r>
        <w:t>Teachers</w:t>
      </w:r>
      <w:r>
        <w:rPr>
          <w:spacing w:val="9"/>
        </w:rPr>
        <w:t xml:space="preserve"> </w:t>
      </w:r>
      <w:r>
        <w:rPr>
          <w:spacing w:val="-4"/>
        </w:rPr>
        <w:t>will</w:t>
      </w:r>
    </w:p>
    <w:p w14:paraId="5A162FB2" w14:textId="0D5FF2AC" w:rsidR="001509F0" w:rsidRDefault="002E57BE">
      <w:pPr>
        <w:pStyle w:val="BodyText"/>
        <w:ind w:left="1440" w:right="1439"/>
        <w:jc w:val="both"/>
      </w:pPr>
      <w:r>
        <w:t>explicitly</w:t>
      </w:r>
      <w:r>
        <w:rPr>
          <w:spacing w:val="-3"/>
        </w:rPr>
        <w:t xml:space="preserve"> </w:t>
      </w:r>
      <w:r>
        <w:t>unpack each</w:t>
      </w:r>
      <w:r>
        <w:rPr>
          <w:spacing w:val="-3"/>
        </w:rPr>
        <w:t xml:space="preserve"> </w:t>
      </w:r>
      <w:r>
        <w:t>rule and provide</w:t>
      </w:r>
      <w:r>
        <w:rPr>
          <w:spacing w:val="-1"/>
        </w:rPr>
        <w:t xml:space="preserve"> </w:t>
      </w:r>
      <w:r>
        <w:t>examples</w:t>
      </w:r>
      <w:r>
        <w:rPr>
          <w:spacing w:val="-1"/>
        </w:rPr>
        <w:t xml:space="preserve"> </w:t>
      </w:r>
      <w:r>
        <w:t>and</w:t>
      </w:r>
      <w:r>
        <w:rPr>
          <w:spacing w:val="-3"/>
        </w:rPr>
        <w:t xml:space="preserve"> </w:t>
      </w:r>
      <w:r>
        <w:t>learning activities and</w:t>
      </w:r>
      <w:r>
        <w:rPr>
          <w:spacing w:val="-1"/>
        </w:rPr>
        <w:t xml:space="preserve"> </w:t>
      </w:r>
      <w:r>
        <w:t>experiences that develop and embed an understanding.</w:t>
      </w:r>
    </w:p>
    <w:p w14:paraId="34ED5D11" w14:textId="111831F1" w:rsidR="00CB5A2C" w:rsidRDefault="00CB5A2C">
      <w:pPr>
        <w:pStyle w:val="BodyText"/>
        <w:ind w:left="1440" w:right="1439"/>
        <w:jc w:val="both"/>
      </w:pPr>
    </w:p>
    <w:p w14:paraId="68409914" w14:textId="1CA54DEA" w:rsidR="00CB5A2C" w:rsidRDefault="00CB5A2C">
      <w:pPr>
        <w:pStyle w:val="BodyText"/>
        <w:ind w:left="1440" w:right="1439"/>
        <w:jc w:val="both"/>
      </w:pPr>
      <w:r>
        <w:t xml:space="preserve">As the term progresses, teachers must </w:t>
      </w:r>
      <w:r w:rsidR="00C1514C">
        <w:t>explicitly</w:t>
      </w:r>
      <w:r>
        <w:t xml:space="preserve"> teach the Kippa WoW Focus of the week after it is introduced at weekly assembly.  Students are celebrated on the following assembly for their contributions and achievements during that focus.  At Kippa-Ring State School, we believe discipline is about more than punishment.  It is a word that reflects our belief that student behaviour is a part of the overall teaching and learning approach at our school.  Our staff take responsibility for making their expectations clear, for providing supportive instruction about how to meet these expectations and strive to use behavioural incidents as opportunities to re-teach the expectation.</w:t>
      </w:r>
    </w:p>
    <w:p w14:paraId="4E326D36" w14:textId="02C2D953" w:rsidR="001509F0" w:rsidRDefault="001509F0">
      <w:pPr>
        <w:pStyle w:val="BodyText"/>
        <w:spacing w:before="10"/>
        <w:rPr>
          <w:sz w:val="19"/>
        </w:rPr>
      </w:pPr>
    </w:p>
    <w:p w14:paraId="081809B7" w14:textId="77777777" w:rsidR="00CB5A2C" w:rsidRDefault="00CB5A2C">
      <w:pPr>
        <w:pStyle w:val="BodyText"/>
        <w:spacing w:before="10"/>
        <w:rPr>
          <w:sz w:val="19"/>
        </w:rPr>
      </w:pPr>
    </w:p>
    <w:p w14:paraId="7F94928B" w14:textId="4313079A" w:rsidR="001509F0" w:rsidRDefault="002E57BE">
      <w:pPr>
        <w:pStyle w:val="BodyText"/>
        <w:spacing w:before="1"/>
        <w:ind w:left="1440" w:right="1434"/>
        <w:jc w:val="both"/>
      </w:pPr>
      <w:r>
        <w:t xml:space="preserve">At Kippa-Ring State School, teachers draw on the </w:t>
      </w:r>
      <w:r>
        <w:rPr>
          <w:u w:val="single"/>
        </w:rPr>
        <w:t>Australian Professional Standards for Teachers –</w:t>
      </w:r>
      <w:r>
        <w:t xml:space="preserve"> </w:t>
      </w:r>
      <w:r>
        <w:rPr>
          <w:u w:val="single"/>
        </w:rPr>
        <w:t>Standard 4</w:t>
      </w:r>
      <w:r>
        <w:t xml:space="preserve"> to create and maintain supportive and safe learning environments. Each class must have </w:t>
      </w:r>
      <w:r w:rsidR="00C1514C">
        <w:t>signage that reflects ours school rules</w:t>
      </w:r>
      <w:r w:rsidR="00CB5A2C">
        <w:t xml:space="preserve"> and </w:t>
      </w:r>
      <w:r>
        <w:t>school wide process</w:t>
      </w:r>
      <w:r w:rsidR="00CB5A2C">
        <w:t>es</w:t>
      </w:r>
      <w:r>
        <w:t xml:space="preserve"> displayed.</w:t>
      </w:r>
    </w:p>
    <w:p w14:paraId="01C6EE36" w14:textId="77777777" w:rsidR="001509F0" w:rsidRDefault="001509F0">
      <w:pPr>
        <w:pStyle w:val="BodyText"/>
        <w:spacing w:before="10"/>
        <w:rPr>
          <w:sz w:val="19"/>
        </w:rPr>
      </w:pPr>
    </w:p>
    <w:p w14:paraId="47AD5014" w14:textId="003D706F" w:rsidR="001509F0" w:rsidRPr="004477D2" w:rsidRDefault="002E57BE">
      <w:pPr>
        <w:pStyle w:val="Heading1"/>
        <w:jc w:val="both"/>
        <w:rPr>
          <w:color w:val="0070C0"/>
          <w:sz w:val="22"/>
          <w:szCs w:val="22"/>
        </w:rPr>
      </w:pPr>
      <w:bookmarkStart w:id="3" w:name="_TOC_250004"/>
      <w:r w:rsidRPr="004477D2">
        <w:rPr>
          <w:color w:val="0070C0"/>
          <w:sz w:val="22"/>
          <w:szCs w:val="22"/>
        </w:rPr>
        <w:t>Consideration</w:t>
      </w:r>
      <w:r w:rsidRPr="004477D2">
        <w:rPr>
          <w:color w:val="0070C0"/>
          <w:spacing w:val="-8"/>
          <w:sz w:val="22"/>
          <w:szCs w:val="22"/>
        </w:rPr>
        <w:t xml:space="preserve"> </w:t>
      </w:r>
      <w:r w:rsidRPr="004477D2">
        <w:rPr>
          <w:color w:val="0070C0"/>
          <w:sz w:val="22"/>
          <w:szCs w:val="22"/>
        </w:rPr>
        <w:t>of</w:t>
      </w:r>
      <w:r w:rsidRPr="004477D2">
        <w:rPr>
          <w:color w:val="0070C0"/>
          <w:spacing w:val="-9"/>
          <w:sz w:val="22"/>
          <w:szCs w:val="22"/>
        </w:rPr>
        <w:t xml:space="preserve"> </w:t>
      </w:r>
      <w:r w:rsidRPr="004477D2">
        <w:rPr>
          <w:color w:val="0070C0"/>
          <w:sz w:val="22"/>
          <w:szCs w:val="22"/>
        </w:rPr>
        <w:t>Individual</w:t>
      </w:r>
      <w:r w:rsidRPr="004477D2">
        <w:rPr>
          <w:color w:val="0070C0"/>
          <w:spacing w:val="-8"/>
          <w:sz w:val="22"/>
          <w:szCs w:val="22"/>
        </w:rPr>
        <w:t xml:space="preserve"> </w:t>
      </w:r>
      <w:bookmarkEnd w:id="3"/>
      <w:r w:rsidRPr="004477D2">
        <w:rPr>
          <w:color w:val="0070C0"/>
          <w:spacing w:val="-2"/>
          <w:sz w:val="22"/>
          <w:szCs w:val="22"/>
        </w:rPr>
        <w:t>Circumstances</w:t>
      </w:r>
    </w:p>
    <w:p w14:paraId="5EE5ED87" w14:textId="77777777" w:rsidR="001509F0" w:rsidRDefault="001509F0">
      <w:pPr>
        <w:pStyle w:val="BodyText"/>
        <w:spacing w:before="1"/>
        <w:rPr>
          <w:b/>
        </w:rPr>
      </w:pPr>
    </w:p>
    <w:p w14:paraId="35D631DB" w14:textId="717B1AE2" w:rsidR="001509F0" w:rsidRDefault="002E57BE">
      <w:pPr>
        <w:pStyle w:val="BodyText"/>
        <w:ind w:left="1440" w:right="1437"/>
        <w:jc w:val="both"/>
      </w:pPr>
      <w:r>
        <w:t xml:space="preserve">At Kippa-Ring State </w:t>
      </w:r>
      <w:r w:rsidR="00696111">
        <w:t>School,</w:t>
      </w:r>
      <w:r>
        <w:t xml:space="preserve"> we consider the individual circumstances of all students when facing disciplinary action and or providing support for behaviour.</w:t>
      </w:r>
    </w:p>
    <w:p w14:paraId="754361EB" w14:textId="77777777" w:rsidR="001509F0" w:rsidRDefault="001509F0">
      <w:pPr>
        <w:pStyle w:val="BodyText"/>
        <w:spacing w:before="1"/>
      </w:pPr>
    </w:p>
    <w:p w14:paraId="35105986" w14:textId="1E7F0E05" w:rsidR="001509F0" w:rsidRDefault="002E57BE">
      <w:pPr>
        <w:pStyle w:val="BodyText"/>
        <w:ind w:left="1440" w:right="1437"/>
        <w:jc w:val="both"/>
      </w:pPr>
      <w:r>
        <w:t>A student’s individual circumstances, such as the student’s behaviour history, disability, mental health and wellbeing, religious and cultural considerations, home environment and care arrangements are taken into account when responding to inappropriate behaviour and applying a disciplinary consequence.</w:t>
      </w:r>
      <w:r>
        <w:rPr>
          <w:spacing w:val="-11"/>
        </w:rPr>
        <w:t xml:space="preserve"> </w:t>
      </w:r>
      <w:r w:rsidR="00BE4358">
        <w:rPr>
          <w:spacing w:val="-11"/>
        </w:rPr>
        <w:t xml:space="preserve">A student’s </w:t>
      </w:r>
      <w:r>
        <w:rPr>
          <w:u w:val="single"/>
        </w:rPr>
        <w:t>Personalised</w:t>
      </w:r>
      <w:r>
        <w:rPr>
          <w:spacing w:val="-12"/>
          <w:u w:val="single"/>
        </w:rPr>
        <w:t xml:space="preserve"> </w:t>
      </w:r>
      <w:r>
        <w:rPr>
          <w:u w:val="single"/>
        </w:rPr>
        <w:t>Learning</w:t>
      </w:r>
      <w:r w:rsidR="00BE4358">
        <w:rPr>
          <w:u w:val="single"/>
        </w:rPr>
        <w:t xml:space="preserve"> Plan</w:t>
      </w:r>
      <w:r>
        <w:rPr>
          <w:spacing w:val="-11"/>
          <w:u w:val="single"/>
        </w:rPr>
        <w:t xml:space="preserve"> </w:t>
      </w:r>
      <w:r>
        <w:rPr>
          <w:u w:val="single"/>
        </w:rPr>
        <w:t>and</w:t>
      </w:r>
      <w:r>
        <w:t xml:space="preserve"> </w:t>
      </w:r>
      <w:r>
        <w:rPr>
          <w:u w:val="single"/>
        </w:rPr>
        <w:t>Support Provisions</w:t>
      </w:r>
      <w:r w:rsidR="00BE4358">
        <w:t xml:space="preserve"> are used by the school to represent the </w:t>
      </w:r>
      <w:r>
        <w:t>supports</w:t>
      </w:r>
      <w:r w:rsidR="00BE4358">
        <w:t xml:space="preserve"> are being used</w:t>
      </w:r>
      <w:r>
        <w:t>.</w:t>
      </w:r>
    </w:p>
    <w:p w14:paraId="4F474BE9" w14:textId="77777777" w:rsidR="001509F0" w:rsidRDefault="001509F0">
      <w:pPr>
        <w:pStyle w:val="BodyText"/>
      </w:pPr>
    </w:p>
    <w:p w14:paraId="595633CB" w14:textId="428EC7CB" w:rsidR="00C1514C" w:rsidRDefault="00C1514C" w:rsidP="00C1514C">
      <w:pPr>
        <w:pStyle w:val="BodyText"/>
        <w:spacing w:before="10"/>
        <w:ind w:left="1418" w:right="1420"/>
      </w:pPr>
      <w:r w:rsidRPr="00C1514C">
        <w:t xml:space="preserve">In considering the individual circumstances of each student, we recognise that the way we teach, the support we provide and the way we respond to students will differ. This reflects the principle of equity, where every student is given the </w:t>
      </w:r>
      <w:r w:rsidR="00696111" w:rsidRPr="00C1514C">
        <w:t>support,</w:t>
      </w:r>
      <w:r w:rsidRPr="00C1514C">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practice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738133D6" w14:textId="3EAE8790" w:rsidR="00C1514C" w:rsidRDefault="00C1514C" w:rsidP="00C1514C">
      <w:pPr>
        <w:pStyle w:val="BodyText"/>
        <w:spacing w:before="10"/>
        <w:ind w:left="1418" w:right="1420"/>
      </w:pPr>
    </w:p>
    <w:p w14:paraId="539FD1A2" w14:textId="77777777" w:rsidR="00C1514C" w:rsidRPr="00C1514C" w:rsidRDefault="00C1514C" w:rsidP="00C1514C">
      <w:pPr>
        <w:pStyle w:val="BodyText"/>
        <w:spacing w:before="10"/>
        <w:ind w:left="1418" w:right="1420"/>
      </w:pPr>
      <w:r w:rsidRPr="00C1514C">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8936BAA" w14:textId="353A1290" w:rsidR="00C1514C" w:rsidRPr="00C1514C" w:rsidRDefault="00C1514C" w:rsidP="00C1514C">
      <w:pPr>
        <w:pStyle w:val="BodyText"/>
        <w:spacing w:before="10"/>
        <w:ind w:left="1418" w:right="1420"/>
      </w:pPr>
    </w:p>
    <w:p w14:paraId="6267D3ED" w14:textId="21012335" w:rsidR="00C1514C" w:rsidRPr="00C1514C" w:rsidRDefault="00C1514C" w:rsidP="00C1514C">
      <w:pPr>
        <w:pStyle w:val="BodyText"/>
        <w:spacing w:before="10"/>
        <w:ind w:left="1418" w:right="1278"/>
      </w:pPr>
      <w:r w:rsidRPr="00C1514C">
        <w:t xml:space="preserve">If you have concerns about the behaviour of another student at the school, or the way our staff have responded to their behaviour, please make an appointment with the </w:t>
      </w:r>
      <w:r w:rsidR="008F287B">
        <w:t>D</w:t>
      </w:r>
      <w:r w:rsidRPr="00C1514C">
        <w:t xml:space="preserve">eputy </w:t>
      </w:r>
      <w:r w:rsidR="008F287B">
        <w:t xml:space="preserve">Principal </w:t>
      </w:r>
      <w:r w:rsidRPr="00C1514C">
        <w:t>to discuss the matter.</w:t>
      </w:r>
    </w:p>
    <w:p w14:paraId="172E0A7B" w14:textId="77777777" w:rsidR="001509F0" w:rsidRDefault="001509F0">
      <w:pPr>
        <w:pStyle w:val="BodyText"/>
      </w:pPr>
    </w:p>
    <w:p w14:paraId="5C54D28B" w14:textId="34E58319" w:rsidR="001509F0" w:rsidRDefault="002E57BE">
      <w:pPr>
        <w:pStyle w:val="Heading1"/>
        <w:tabs>
          <w:tab w:val="left" w:pos="10495"/>
        </w:tabs>
        <w:ind w:left="1411"/>
      </w:pPr>
      <w:bookmarkStart w:id="4" w:name="_TOC_250003"/>
      <w:r>
        <w:rPr>
          <w:rFonts w:ascii="Times New Roman"/>
          <w:b w:val="0"/>
          <w:color w:val="000000"/>
          <w:spacing w:val="-22"/>
          <w:shd w:val="clear" w:color="auto" w:fill="F2F2F2"/>
        </w:rPr>
        <w:t xml:space="preserve"> </w:t>
      </w:r>
      <w:r>
        <w:rPr>
          <w:color w:val="000000"/>
          <w:shd w:val="clear" w:color="auto" w:fill="F2F2F2"/>
        </w:rPr>
        <w:t>Differentiated</w:t>
      </w:r>
      <w:r>
        <w:rPr>
          <w:color w:val="000000"/>
          <w:spacing w:val="-8"/>
          <w:shd w:val="clear" w:color="auto" w:fill="F2F2F2"/>
        </w:rPr>
        <w:t xml:space="preserve"> </w:t>
      </w:r>
      <w:r>
        <w:rPr>
          <w:color w:val="000000"/>
          <w:shd w:val="clear" w:color="auto" w:fill="F2F2F2"/>
        </w:rPr>
        <w:t>and</w:t>
      </w:r>
      <w:r>
        <w:rPr>
          <w:color w:val="000000"/>
          <w:spacing w:val="-7"/>
          <w:shd w:val="clear" w:color="auto" w:fill="F2F2F2"/>
        </w:rPr>
        <w:t xml:space="preserve"> </w:t>
      </w:r>
      <w:r>
        <w:rPr>
          <w:color w:val="000000"/>
          <w:shd w:val="clear" w:color="auto" w:fill="F2F2F2"/>
        </w:rPr>
        <w:t>Explicit</w:t>
      </w:r>
      <w:r>
        <w:rPr>
          <w:color w:val="000000"/>
          <w:spacing w:val="-6"/>
          <w:shd w:val="clear" w:color="auto" w:fill="F2F2F2"/>
        </w:rPr>
        <w:t xml:space="preserve"> </w:t>
      </w:r>
      <w:r>
        <w:rPr>
          <w:color w:val="000000"/>
          <w:spacing w:val="-2"/>
          <w:shd w:val="clear" w:color="auto" w:fill="F2F2F2"/>
        </w:rPr>
        <w:t>Teaching</w:t>
      </w:r>
      <w:bookmarkEnd w:id="4"/>
      <w:r>
        <w:rPr>
          <w:color w:val="000000"/>
          <w:shd w:val="clear" w:color="auto" w:fill="F2F2F2"/>
        </w:rPr>
        <w:tab/>
      </w:r>
    </w:p>
    <w:p w14:paraId="3D1E11BC" w14:textId="77777777" w:rsidR="001509F0" w:rsidRDefault="001509F0">
      <w:pPr>
        <w:pStyle w:val="BodyText"/>
        <w:rPr>
          <w:b/>
        </w:rPr>
      </w:pPr>
    </w:p>
    <w:p w14:paraId="26B52259" w14:textId="67063AEE" w:rsidR="00C1514C" w:rsidRPr="00C1514C" w:rsidRDefault="00C1514C" w:rsidP="00C1514C">
      <w:pPr>
        <w:pStyle w:val="BodyText"/>
        <w:spacing w:before="1"/>
        <w:ind w:left="1440" w:right="1278"/>
      </w:pPr>
      <w:r>
        <w:t xml:space="preserve">Kippa-Ring </w:t>
      </w:r>
      <w:r w:rsidRPr="00C1514C">
        <w:t>State School is a disciplined school environment that provides differentiated teaching to respond to the learning needs of all students. This involves teaching expected behaviours and providing opportunities for students to practise these behaviours. Teachers reinforce expected behaviours, provide feedback</w:t>
      </w:r>
      <w:r w:rsidR="009331BB">
        <w:t>, rewards</w:t>
      </w:r>
      <w:r w:rsidRPr="00C1514C">
        <w:t xml:space="preserve"> and correction, and opportunities for </w:t>
      </w:r>
      <w:r w:rsidR="008F287B" w:rsidRPr="00C1514C">
        <w:t>practice</w:t>
      </w:r>
      <w:r w:rsidRPr="00C1514C">
        <w:t>.</w:t>
      </w:r>
    </w:p>
    <w:p w14:paraId="0DF3824F" w14:textId="77777777" w:rsidR="00C1514C" w:rsidRPr="00C1514C" w:rsidRDefault="00C1514C" w:rsidP="00C1514C">
      <w:pPr>
        <w:pStyle w:val="BodyText"/>
        <w:spacing w:before="1"/>
        <w:ind w:left="1440"/>
      </w:pPr>
    </w:p>
    <w:p w14:paraId="51DAB93C" w14:textId="1D65B928" w:rsidR="00C1514C" w:rsidRPr="00C1514C" w:rsidRDefault="00C1514C" w:rsidP="00C1514C">
      <w:pPr>
        <w:pStyle w:val="BodyText"/>
        <w:spacing w:before="1"/>
        <w:ind w:left="1440" w:right="1137"/>
      </w:pPr>
      <w:r w:rsidRPr="00C1514C">
        <w:t xml:space="preserve">Teachers at </w:t>
      </w:r>
      <w:r>
        <w:t>Kippa-Ring</w:t>
      </w:r>
      <w:r w:rsidRPr="00C1514C">
        <w:t xml:space="preserve"> State School vary what students are taught, how they are taught and how students can demonstrate what they know as part of this differentiated approach to behaviour. These decisions about 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w:t>
      </w:r>
    </w:p>
    <w:p w14:paraId="4F0116E7" w14:textId="77777777" w:rsidR="00C1514C" w:rsidRPr="00C1514C" w:rsidRDefault="00C1514C" w:rsidP="00C1514C">
      <w:pPr>
        <w:pStyle w:val="BodyText"/>
        <w:spacing w:before="1"/>
        <w:ind w:left="1440" w:right="1137"/>
      </w:pPr>
    </w:p>
    <w:p w14:paraId="77D8692A" w14:textId="66EB4F69" w:rsidR="00C1514C" w:rsidRPr="00C1514C" w:rsidRDefault="00C1514C" w:rsidP="00C1514C">
      <w:pPr>
        <w:pStyle w:val="BodyText"/>
        <w:spacing w:before="1"/>
        <w:ind w:left="1440" w:right="1137"/>
      </w:pPr>
      <w:r w:rsidRPr="00C1514C">
        <w:t>There are three main layers to differentiation, as illustrated in the diagram below. This model is the same used for academic and pedagogical differentiation.</w:t>
      </w:r>
    </w:p>
    <w:p w14:paraId="459B4113" w14:textId="77777777" w:rsidR="001509F0" w:rsidRDefault="002E57BE" w:rsidP="00C1514C">
      <w:pPr>
        <w:pStyle w:val="BodyText"/>
        <w:spacing w:before="1"/>
        <w:ind w:left="1440" w:right="1137"/>
      </w:pPr>
      <w:r>
        <w:t>Differentiated</w:t>
      </w:r>
      <w:r>
        <w:rPr>
          <w:spacing w:val="-6"/>
        </w:rPr>
        <w:t xml:space="preserve"> </w:t>
      </w:r>
      <w:r>
        <w:t>and</w:t>
      </w:r>
      <w:r>
        <w:rPr>
          <w:spacing w:val="-6"/>
        </w:rPr>
        <w:t xml:space="preserve"> </w:t>
      </w:r>
      <w:r>
        <w:t>explicit</w:t>
      </w:r>
      <w:r>
        <w:rPr>
          <w:spacing w:val="-7"/>
        </w:rPr>
        <w:t xml:space="preserve"> </w:t>
      </w:r>
      <w:r>
        <w:t>teaching</w:t>
      </w:r>
      <w:r>
        <w:rPr>
          <w:spacing w:val="-7"/>
        </w:rPr>
        <w:t xml:space="preserve"> </w:t>
      </w:r>
      <w:r>
        <w:t>for</w:t>
      </w:r>
      <w:r>
        <w:rPr>
          <w:spacing w:val="-6"/>
        </w:rPr>
        <w:t xml:space="preserve"> </w:t>
      </w:r>
      <w:r>
        <w:t>all</w:t>
      </w:r>
      <w:r>
        <w:rPr>
          <w:spacing w:val="-7"/>
        </w:rPr>
        <w:t xml:space="preserve"> </w:t>
      </w:r>
      <w:r>
        <w:t>students</w:t>
      </w:r>
      <w:r>
        <w:rPr>
          <w:spacing w:val="-1"/>
        </w:rPr>
        <w:t xml:space="preserve"> </w:t>
      </w:r>
      <w:r>
        <w:t>–</w:t>
      </w:r>
      <w:r>
        <w:rPr>
          <w:spacing w:val="-5"/>
        </w:rPr>
        <w:t xml:space="preserve"> </w:t>
      </w:r>
      <w:r>
        <w:t>Weekly</w:t>
      </w:r>
      <w:r>
        <w:rPr>
          <w:spacing w:val="-8"/>
        </w:rPr>
        <w:t xml:space="preserve"> </w:t>
      </w:r>
      <w:r>
        <w:t>lessons</w:t>
      </w:r>
      <w:r>
        <w:rPr>
          <w:spacing w:val="-5"/>
        </w:rPr>
        <w:t xml:space="preserve"> </w:t>
      </w:r>
      <w:r>
        <w:t>of</w:t>
      </w:r>
      <w:r>
        <w:rPr>
          <w:spacing w:val="-3"/>
        </w:rPr>
        <w:t xml:space="preserve"> </w:t>
      </w:r>
      <w:r>
        <w:t>Kippa</w:t>
      </w:r>
      <w:r>
        <w:rPr>
          <w:spacing w:val="-7"/>
        </w:rPr>
        <w:t xml:space="preserve"> </w:t>
      </w:r>
      <w:r>
        <w:rPr>
          <w:spacing w:val="-5"/>
        </w:rPr>
        <w:t>WoW</w:t>
      </w:r>
    </w:p>
    <w:p w14:paraId="701C3F54" w14:textId="77777777" w:rsidR="001509F0" w:rsidRDefault="002E57BE" w:rsidP="00C1514C">
      <w:pPr>
        <w:pStyle w:val="BodyText"/>
        <w:ind w:left="1440" w:right="1137"/>
      </w:pPr>
      <w:r>
        <w:t>Focused</w:t>
      </w:r>
      <w:r>
        <w:rPr>
          <w:spacing w:val="-3"/>
        </w:rPr>
        <w:t xml:space="preserve"> </w:t>
      </w:r>
      <w:r>
        <w:t>teaching</w:t>
      </w:r>
      <w:r>
        <w:rPr>
          <w:spacing w:val="-3"/>
        </w:rPr>
        <w:t xml:space="preserve"> </w:t>
      </w:r>
      <w:r>
        <w:t>for</w:t>
      </w:r>
      <w:r>
        <w:rPr>
          <w:spacing w:val="-3"/>
        </w:rPr>
        <w:t xml:space="preserve"> </w:t>
      </w:r>
      <w:r>
        <w:t>identified</w:t>
      </w:r>
      <w:r>
        <w:rPr>
          <w:spacing w:val="-4"/>
        </w:rPr>
        <w:t xml:space="preserve"> </w:t>
      </w:r>
      <w:r>
        <w:t>students</w:t>
      </w:r>
      <w:r>
        <w:rPr>
          <w:spacing w:val="-2"/>
        </w:rPr>
        <w:t xml:space="preserve"> </w:t>
      </w:r>
      <w:r>
        <w:t>–</w:t>
      </w:r>
      <w:r>
        <w:rPr>
          <w:spacing w:val="-3"/>
        </w:rPr>
        <w:t xml:space="preserve"> </w:t>
      </w:r>
      <w:r>
        <w:t>managed</w:t>
      </w:r>
      <w:r>
        <w:rPr>
          <w:spacing w:val="-4"/>
        </w:rPr>
        <w:t xml:space="preserve"> </w:t>
      </w:r>
      <w:r>
        <w:t>play,</w:t>
      </w:r>
      <w:r>
        <w:rPr>
          <w:spacing w:val="-4"/>
        </w:rPr>
        <w:t xml:space="preserve"> </w:t>
      </w:r>
      <w:r>
        <w:t>social</w:t>
      </w:r>
      <w:r>
        <w:rPr>
          <w:spacing w:val="-3"/>
        </w:rPr>
        <w:t xml:space="preserve"> </w:t>
      </w:r>
      <w:r>
        <w:t>skills, PAUSE</w:t>
      </w:r>
      <w:r>
        <w:rPr>
          <w:spacing w:val="-3"/>
        </w:rPr>
        <w:t xml:space="preserve"> </w:t>
      </w:r>
      <w:r>
        <w:t>– Pause</w:t>
      </w:r>
      <w:r>
        <w:rPr>
          <w:spacing w:val="-2"/>
        </w:rPr>
        <w:t xml:space="preserve"> </w:t>
      </w:r>
      <w:r>
        <w:t>and</w:t>
      </w:r>
      <w:r>
        <w:rPr>
          <w:spacing w:val="-5"/>
        </w:rPr>
        <w:t xml:space="preserve"> </w:t>
      </w:r>
      <w:r>
        <w:t xml:space="preserve">Wellbeing </w:t>
      </w:r>
      <w:r>
        <w:rPr>
          <w:spacing w:val="-2"/>
        </w:rPr>
        <w:t>Strategy</w:t>
      </w:r>
    </w:p>
    <w:p w14:paraId="06B67A05" w14:textId="5E53283C" w:rsidR="001509F0" w:rsidRDefault="002E57BE" w:rsidP="00C1514C">
      <w:pPr>
        <w:pStyle w:val="BodyText"/>
        <w:spacing w:before="1"/>
        <w:ind w:left="1440" w:right="1137"/>
        <w:rPr>
          <w:spacing w:val="-2"/>
        </w:rPr>
      </w:pPr>
      <w:r>
        <w:t>Intensive</w:t>
      </w:r>
      <w:r>
        <w:rPr>
          <w:spacing w:val="-7"/>
        </w:rPr>
        <w:t xml:space="preserve"> </w:t>
      </w:r>
      <w:r>
        <w:t>teaching</w:t>
      </w:r>
      <w:r>
        <w:rPr>
          <w:spacing w:val="-5"/>
        </w:rPr>
        <w:t xml:space="preserve"> </w:t>
      </w:r>
      <w:r>
        <w:t>–</w:t>
      </w:r>
      <w:r>
        <w:rPr>
          <w:spacing w:val="-6"/>
        </w:rPr>
        <w:t xml:space="preserve"> </w:t>
      </w:r>
      <w:r>
        <w:t>social</w:t>
      </w:r>
      <w:r>
        <w:rPr>
          <w:spacing w:val="-3"/>
        </w:rPr>
        <w:t xml:space="preserve"> </w:t>
      </w:r>
      <w:r>
        <w:t>skills</w:t>
      </w:r>
      <w:r>
        <w:rPr>
          <w:spacing w:val="-5"/>
        </w:rPr>
        <w:t xml:space="preserve"> </w:t>
      </w:r>
      <w:r>
        <w:t>program,</w:t>
      </w:r>
      <w:r>
        <w:rPr>
          <w:spacing w:val="-7"/>
        </w:rPr>
        <w:t xml:space="preserve"> </w:t>
      </w:r>
      <w:r>
        <w:t>complex</w:t>
      </w:r>
      <w:r>
        <w:rPr>
          <w:spacing w:val="-4"/>
        </w:rPr>
        <w:t xml:space="preserve"> </w:t>
      </w:r>
      <w:r>
        <w:t>case</w:t>
      </w:r>
      <w:r>
        <w:rPr>
          <w:spacing w:val="-7"/>
        </w:rPr>
        <w:t xml:space="preserve"> </w:t>
      </w:r>
      <w:r>
        <w:t>management</w:t>
      </w:r>
      <w:r>
        <w:rPr>
          <w:spacing w:val="-7"/>
        </w:rPr>
        <w:t xml:space="preserve"> </w:t>
      </w:r>
      <w:r>
        <w:t>and</w:t>
      </w:r>
      <w:r>
        <w:rPr>
          <w:spacing w:val="-5"/>
        </w:rPr>
        <w:t xml:space="preserve"> </w:t>
      </w:r>
      <w:r>
        <w:t>HUB</w:t>
      </w:r>
      <w:r>
        <w:rPr>
          <w:spacing w:val="-5"/>
        </w:rPr>
        <w:t xml:space="preserve"> </w:t>
      </w:r>
      <w:r>
        <w:rPr>
          <w:spacing w:val="-2"/>
        </w:rPr>
        <w:t>support</w:t>
      </w:r>
    </w:p>
    <w:p w14:paraId="6CBFA902" w14:textId="198ECE07" w:rsidR="00C1514C" w:rsidRDefault="00C1514C" w:rsidP="00C1514C">
      <w:pPr>
        <w:pStyle w:val="BodyText"/>
        <w:spacing w:before="1"/>
        <w:ind w:left="1440" w:right="1137"/>
        <w:rPr>
          <w:spacing w:val="-2"/>
        </w:rPr>
      </w:pPr>
      <w:r>
        <w:rPr>
          <w:noProof/>
        </w:rPr>
        <w:drawing>
          <wp:anchor distT="0" distB="0" distL="0" distR="0" simplePos="0" relativeHeight="487603712" behindDoc="1" locked="0" layoutInCell="1" allowOverlap="1" wp14:anchorId="510B343C" wp14:editId="532C9F03">
            <wp:simplePos x="0" y="0"/>
            <wp:positionH relativeFrom="page">
              <wp:posOffset>815546</wp:posOffset>
            </wp:positionH>
            <wp:positionV relativeFrom="paragraph">
              <wp:posOffset>297541</wp:posOffset>
            </wp:positionV>
            <wp:extent cx="5772441" cy="1391221"/>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1" cstate="print"/>
                    <a:stretch>
                      <a:fillRect/>
                    </a:stretch>
                  </pic:blipFill>
                  <pic:spPr>
                    <a:xfrm>
                      <a:off x="0" y="0"/>
                      <a:ext cx="5772441" cy="1391221"/>
                    </a:xfrm>
                    <a:prstGeom prst="rect">
                      <a:avLst/>
                    </a:prstGeom>
                  </pic:spPr>
                </pic:pic>
              </a:graphicData>
            </a:graphic>
          </wp:anchor>
        </w:drawing>
      </w:r>
    </w:p>
    <w:p w14:paraId="5FA23F3F" w14:textId="237D0F80" w:rsidR="00C1514C" w:rsidRDefault="00C1514C" w:rsidP="00C1514C">
      <w:pPr>
        <w:pStyle w:val="BodyText"/>
        <w:spacing w:before="1"/>
        <w:ind w:left="1440" w:right="1137"/>
      </w:pPr>
    </w:p>
    <w:p w14:paraId="2173D913" w14:textId="589D9C90" w:rsidR="001509F0" w:rsidRDefault="001509F0">
      <w:pPr>
        <w:pStyle w:val="BodyText"/>
        <w:spacing w:before="2"/>
        <w:rPr>
          <w:sz w:val="22"/>
        </w:rPr>
      </w:pPr>
    </w:p>
    <w:p w14:paraId="1CBF7CD9" w14:textId="77777777" w:rsidR="004E237C" w:rsidRDefault="004E237C"/>
    <w:p w14:paraId="79254C9F" w14:textId="06101B98" w:rsidR="004E237C" w:rsidRDefault="004E237C" w:rsidP="004E237C">
      <w:pPr>
        <w:pStyle w:val="BodyText"/>
        <w:tabs>
          <w:tab w:val="left" w:pos="1560"/>
        </w:tabs>
        <w:spacing w:before="81" w:line="252" w:lineRule="auto"/>
        <w:ind w:left="1560" w:right="1420"/>
        <w:jc w:val="both"/>
      </w:pPr>
      <w:r w:rsidRPr="004E237C">
        <w:t xml:space="preserve">These three layers map directly to a </w:t>
      </w:r>
      <w:r w:rsidR="008F287B">
        <w:t>multi-</w:t>
      </w:r>
      <w:r w:rsidRPr="004E237C">
        <w:t>tiered approach for understanding levels of support. Tier 1 is differentiated and explicit teaching for all students, Tier 2 is focused teaching for identified students and Tier 3 is intensive teaching for a small number of students. Each layer provides progressively more personalised supports for students.</w:t>
      </w:r>
    </w:p>
    <w:p w14:paraId="585E23F5" w14:textId="77777777" w:rsidR="004E237C" w:rsidRPr="004E237C" w:rsidRDefault="004E237C" w:rsidP="004E237C">
      <w:pPr>
        <w:tabs>
          <w:tab w:val="left" w:pos="1560"/>
        </w:tabs>
        <w:ind w:left="1560"/>
        <w:rPr>
          <w:sz w:val="20"/>
          <w:szCs w:val="20"/>
        </w:rPr>
      </w:pPr>
    </w:p>
    <w:p w14:paraId="2E965C60" w14:textId="3D274631" w:rsidR="004E237C" w:rsidRPr="004E237C" w:rsidRDefault="004E237C" w:rsidP="004E237C">
      <w:pPr>
        <w:tabs>
          <w:tab w:val="left" w:pos="1560"/>
        </w:tabs>
        <w:ind w:left="1560" w:right="1137"/>
      </w:pPr>
      <w:r w:rsidRPr="004E237C">
        <w:rPr>
          <w:sz w:val="20"/>
          <w:szCs w:val="20"/>
        </w:rPr>
        <w:t xml:space="preserve">Every classroom in our school uses the </w:t>
      </w:r>
      <w:r w:rsidR="008F287B">
        <w:rPr>
          <w:sz w:val="20"/>
          <w:szCs w:val="20"/>
        </w:rPr>
        <w:t>Kippa</w:t>
      </w:r>
      <w:r w:rsidRPr="004E237C">
        <w:rPr>
          <w:sz w:val="20"/>
          <w:szCs w:val="20"/>
        </w:rPr>
        <w:t xml:space="preserve"> Expectations Matrix</w:t>
      </w:r>
      <w:r w:rsidR="008F287B">
        <w:rPr>
          <w:sz w:val="20"/>
          <w:szCs w:val="20"/>
        </w:rPr>
        <w:t xml:space="preserve"> (previously illustrated)</w:t>
      </w:r>
      <w:r w:rsidRPr="004E237C">
        <w:rPr>
          <w:sz w:val="20"/>
          <w:szCs w:val="20"/>
        </w:rPr>
        <w:t>, as a basis for developing their behaviour standards. Using this matrix, the class teacher works with all students to explain exactly what each of the expectations look, sound and feel like in their classroom. The completed matrix is on display in every classroom, used as the basis of teaching expectations throughout the year and revisited regularly to address any new or emerging issues</w:t>
      </w:r>
      <w:r w:rsidRPr="004E237C">
        <w:t>.</w:t>
      </w:r>
    </w:p>
    <w:p w14:paraId="446F9CAF" w14:textId="230A1BCA" w:rsidR="004E237C" w:rsidRDefault="004E237C"/>
    <w:p w14:paraId="55D8E754" w14:textId="7D2F5E46" w:rsidR="004E237C" w:rsidRDefault="004E237C"/>
    <w:p w14:paraId="1D409EB0" w14:textId="53149822" w:rsidR="004E237C" w:rsidRDefault="004E237C"/>
    <w:p w14:paraId="581D3428" w14:textId="7366BA45" w:rsidR="004E237C" w:rsidRDefault="004E237C"/>
    <w:p w14:paraId="4704DDCE" w14:textId="7ED3A23C" w:rsidR="004E237C" w:rsidRDefault="004E237C"/>
    <w:p w14:paraId="1803C8F1" w14:textId="644083D0" w:rsidR="00696111" w:rsidRDefault="00696111"/>
    <w:p w14:paraId="1A0DC098" w14:textId="1CA24EA1" w:rsidR="00696111" w:rsidRDefault="00696111"/>
    <w:p w14:paraId="34531B85" w14:textId="735396B4" w:rsidR="004E237C" w:rsidRDefault="004E237C"/>
    <w:p w14:paraId="68C96BFA" w14:textId="124047F0" w:rsidR="004E237C" w:rsidRDefault="004E237C"/>
    <w:p w14:paraId="47CDDFA2" w14:textId="77777777" w:rsidR="00E55D7C" w:rsidRDefault="00E55D7C" w:rsidP="00E55D7C">
      <w:pPr>
        <w:pStyle w:val="BodyText"/>
        <w:ind w:left="1440"/>
      </w:pPr>
      <w:r>
        <w:rPr>
          <w:noProof/>
        </w:rPr>
        <mc:AlternateContent>
          <mc:Choice Requires="wpg">
            <w:drawing>
              <wp:inline distT="0" distB="0" distL="0" distR="0" wp14:anchorId="6F2B77EF" wp14:editId="71A4FED6">
                <wp:extent cx="5732145" cy="678180"/>
                <wp:effectExtent l="0" t="0" r="0" b="762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678180"/>
                          <a:chOff x="0" y="0"/>
                          <a:chExt cx="5732145" cy="678180"/>
                        </a:xfrm>
                      </wpg:grpSpPr>
                      <wps:wsp>
                        <wps:cNvPr id="27" name="Graphic 70"/>
                        <wps:cNvSpPr/>
                        <wps:spPr>
                          <a:xfrm>
                            <a:off x="0" y="367283"/>
                            <a:ext cx="5732145" cy="311150"/>
                          </a:xfrm>
                          <a:custGeom>
                            <a:avLst/>
                            <a:gdLst/>
                            <a:ahLst/>
                            <a:cxnLst/>
                            <a:rect l="l" t="t" r="r" b="b"/>
                            <a:pathLst>
                              <a:path w="5732145" h="311150">
                                <a:moveTo>
                                  <a:pt x="5731764" y="310895"/>
                                </a:moveTo>
                                <a:lnTo>
                                  <a:pt x="0" y="310895"/>
                                </a:lnTo>
                                <a:lnTo>
                                  <a:pt x="0" y="0"/>
                                </a:lnTo>
                                <a:lnTo>
                                  <a:pt x="5731764" y="0"/>
                                </a:lnTo>
                                <a:lnTo>
                                  <a:pt x="5731764" y="310895"/>
                                </a:lnTo>
                                <a:close/>
                              </a:path>
                            </a:pathLst>
                          </a:custGeom>
                          <a:solidFill>
                            <a:srgbClr val="DDDDDD"/>
                          </a:solidFill>
                        </wps:spPr>
                        <wps:bodyPr wrap="square" lIns="0" tIns="0" rIns="0" bIns="0" rtlCol="0">
                          <a:prstTxWarp prst="textNoShape">
                            <a:avLst/>
                          </a:prstTxWarp>
                          <a:noAutofit/>
                        </wps:bodyPr>
                      </wps:wsp>
                      <wps:wsp>
                        <wps:cNvPr id="28" name="Textbox 71"/>
                        <wps:cNvSpPr txBox="1"/>
                        <wps:spPr>
                          <a:xfrm>
                            <a:off x="0" y="0"/>
                            <a:ext cx="5732145" cy="367665"/>
                          </a:xfrm>
                          <a:prstGeom prst="rect">
                            <a:avLst/>
                          </a:prstGeom>
                          <a:solidFill>
                            <a:srgbClr val="285BAA"/>
                          </a:solidFill>
                        </wps:spPr>
                        <wps:txbx>
                          <w:txbxContent>
                            <w:p w14:paraId="756442DE" w14:textId="77777777" w:rsidR="00E55D7C" w:rsidRDefault="00E55D7C" w:rsidP="00E55D7C">
                              <w:pPr>
                                <w:spacing w:before="139"/>
                                <w:ind w:left="107"/>
                                <w:rPr>
                                  <w:color w:val="000000"/>
                                  <w:sz w:val="24"/>
                                </w:rPr>
                              </w:pPr>
                              <w:r>
                                <w:rPr>
                                  <w:color w:val="FFFFFF"/>
                                  <w:sz w:val="24"/>
                                </w:rPr>
                                <w:t>Disciplinary</w:t>
                              </w:r>
                              <w:r>
                                <w:rPr>
                                  <w:color w:val="FFFFFF"/>
                                  <w:spacing w:val="-4"/>
                                  <w:sz w:val="24"/>
                                </w:rPr>
                                <w:t xml:space="preserve"> </w:t>
                              </w:r>
                              <w:r>
                                <w:rPr>
                                  <w:color w:val="FFFFFF"/>
                                  <w:spacing w:val="-2"/>
                                  <w:sz w:val="24"/>
                                </w:rPr>
                                <w:t>Consequences</w:t>
                              </w:r>
                            </w:p>
                          </w:txbxContent>
                        </wps:txbx>
                        <wps:bodyPr wrap="square" lIns="0" tIns="0" rIns="0" bIns="0" rtlCol="0">
                          <a:noAutofit/>
                        </wps:bodyPr>
                      </wps:wsp>
                    </wpg:wgp>
                  </a:graphicData>
                </a:graphic>
              </wp:inline>
            </w:drawing>
          </mc:Choice>
          <mc:Fallback>
            <w:pict>
              <v:group w14:anchorId="6F2B77EF" id="Group 26" o:spid="_x0000_s1055" style="width:451.35pt;height:53.4pt;mso-position-horizontal-relative:char;mso-position-vertical-relative:line" coordsize="5732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">
                <v:shape id="Graphic 70" o:spid="_x0000_s1056" style="position:absolute;top:3672;width:57321;height:3112;visibility:visible;mso-wrap-style:square;v-text-anchor:top" coordsize="573214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" path="m5731764,310895l,310895,,,5731764,r,310895xe" fillcolor="#ddd" stroked="f">
                  <v:path arrowok="t"/>
                </v:shape>
                <v:shape id="Textbox 71" o:spid="_x0000_s1057" type="#_x0000_t202" style="position:absolute;width:57321;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" fillcolor="#285baa" stroked="f">
                  <v:textbox inset="0,0,0,0">
                    <w:txbxContent>
                      <w:p w14:paraId="756442DE" w14:textId="77777777" w:rsidR="00E55D7C" w:rsidRDefault="00E55D7C" w:rsidP="00E55D7C">
                        <w:pPr>
                          <w:spacing w:before="139"/>
                          <w:ind w:left="107"/>
                          <w:rPr>
                            <w:color w:val="000000"/>
                            <w:sz w:val="24"/>
                          </w:rPr>
                        </w:pPr>
                        <w:r>
                          <w:rPr>
                            <w:color w:val="FFFFFF"/>
                            <w:sz w:val="24"/>
                          </w:rPr>
                          <w:t>Disciplinary</w:t>
                        </w:r>
                        <w:r>
                          <w:rPr>
                            <w:color w:val="FFFFFF"/>
                            <w:spacing w:val="-4"/>
                            <w:sz w:val="24"/>
                          </w:rPr>
                          <w:t xml:space="preserve"> </w:t>
                        </w:r>
                        <w:r>
                          <w:rPr>
                            <w:color w:val="FFFFFF"/>
                            <w:spacing w:val="-2"/>
                            <w:sz w:val="24"/>
                          </w:rPr>
                          <w:t>Consequences</w:t>
                        </w:r>
                      </w:p>
                    </w:txbxContent>
                  </v:textbox>
                </v:shape>
                <w10:anchorlock/>
              </v:group>
            </w:pict>
          </mc:Fallback>
        </mc:AlternateContent>
      </w:r>
    </w:p>
    <w:p w14:paraId="40092F4E" w14:textId="77777777" w:rsidR="00E55D7C" w:rsidRDefault="00E55D7C" w:rsidP="00E55D7C">
      <w:pPr>
        <w:pStyle w:val="BodyText"/>
        <w:spacing w:before="5"/>
        <w:rPr>
          <w:sz w:val="8"/>
        </w:rPr>
      </w:pPr>
    </w:p>
    <w:p w14:paraId="3B689AED" w14:textId="77777777" w:rsidR="00E55D7C" w:rsidRPr="0043600C" w:rsidRDefault="00E55D7C" w:rsidP="00E55D7C">
      <w:pPr>
        <w:pStyle w:val="BodyText"/>
        <w:spacing w:before="93"/>
        <w:ind w:left="1440" w:right="1415"/>
      </w:pPr>
      <w:r w:rsidRPr="0043600C">
        <w:t xml:space="preserve">The disciplinary consequences model used at </w:t>
      </w:r>
      <w:r>
        <w:t>Kippa-Ring</w:t>
      </w:r>
      <w:r w:rsidRPr="0043600C">
        <w:t xml:space="preserve"> State School follows the same differentiated approach used in the proactive teaching and support of student behavioural expectations.</w:t>
      </w:r>
    </w:p>
    <w:p w14:paraId="370C5CE6" w14:textId="77777777" w:rsidR="00E55D7C" w:rsidRPr="0043600C" w:rsidRDefault="00E55D7C" w:rsidP="00E55D7C">
      <w:pPr>
        <w:pStyle w:val="BodyText"/>
        <w:spacing w:before="93"/>
        <w:ind w:left="1440" w:right="1415"/>
      </w:pPr>
    </w:p>
    <w:p w14:paraId="7054C57C" w14:textId="6EEFCDC6" w:rsidR="00E55D7C" w:rsidRPr="0043600C" w:rsidRDefault="00E55D7C" w:rsidP="00E55D7C">
      <w:pPr>
        <w:pStyle w:val="BodyText"/>
        <w:spacing w:before="93"/>
        <w:ind w:left="1440" w:right="1415"/>
      </w:pPr>
      <w:r w:rsidRPr="0043600C">
        <w:t>The majority of students will be confident and capable of meeting established expectations that are clear, explicitly taught and practi</w:t>
      </w:r>
      <w:r>
        <w:t>c</w:t>
      </w:r>
      <w:r w:rsidRPr="0043600C">
        <w:t>ed. In-class corrective feedback, sanctions and rule reminders may be used by teachers to respond to low-level or minor problem behaviours.</w:t>
      </w:r>
    </w:p>
    <w:p w14:paraId="7F290F64" w14:textId="77777777" w:rsidR="00E55D7C" w:rsidRPr="0043600C" w:rsidRDefault="00E55D7C" w:rsidP="00E55D7C">
      <w:pPr>
        <w:pStyle w:val="BodyText"/>
        <w:spacing w:before="93"/>
        <w:ind w:left="1440" w:right="1415"/>
      </w:pPr>
    </w:p>
    <w:p w14:paraId="65407E84" w14:textId="77777777" w:rsidR="00E55D7C" w:rsidRPr="0043600C" w:rsidRDefault="00E55D7C" w:rsidP="00E55D7C">
      <w:pPr>
        <w:pStyle w:val="BodyText"/>
        <w:spacing w:before="93"/>
        <w:ind w:left="1440" w:right="1415"/>
      </w:pPr>
      <w:r w:rsidRPr="0043600C">
        <w:t>Some students will need additional support, time and opportunities to practise expected behaviours. Approximately 15% of the student population may experience difficulty with meeting the stated expectations, and even with focused teaching, 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 for determination of a disciplinary consequence.</w:t>
      </w:r>
    </w:p>
    <w:p w14:paraId="76426C49" w14:textId="77777777" w:rsidR="00E55D7C" w:rsidRPr="0043600C" w:rsidRDefault="00E55D7C" w:rsidP="00E55D7C">
      <w:pPr>
        <w:pStyle w:val="BodyText"/>
        <w:spacing w:before="93"/>
        <w:ind w:left="1440" w:right="1415"/>
      </w:pPr>
    </w:p>
    <w:p w14:paraId="6D4120A8" w14:textId="77777777" w:rsidR="00E55D7C" w:rsidRPr="0043600C" w:rsidRDefault="00E55D7C" w:rsidP="00E55D7C">
      <w:pPr>
        <w:pStyle w:val="BodyText"/>
        <w:spacing w:before="93"/>
        <w:ind w:left="1440" w:right="1415"/>
      </w:pPr>
      <w:r w:rsidRPr="0043600C">
        <w:t>For a small number of students, approximately 2-5%, a high level of differentiated support or intensive teaching is required to enable them to meet the behavioural expectations. This may be needed throughout the school year on a continuous basis. The determination of the need will be made by the principal in consultation with staff and other relevant stakeholders. On occasion the behaviour of a student may be so serious, such as causing harm to other students or to staff,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768EBBD9" w14:textId="77777777" w:rsidR="00E55D7C" w:rsidRPr="0043600C" w:rsidRDefault="00E55D7C" w:rsidP="00E55D7C">
      <w:pPr>
        <w:pStyle w:val="BodyText"/>
        <w:spacing w:before="93"/>
        <w:ind w:left="1440" w:right="1415"/>
      </w:pPr>
    </w:p>
    <w:p w14:paraId="5CC9668C" w14:textId="77777777" w:rsidR="00E55D7C" w:rsidRDefault="00E55D7C" w:rsidP="00E55D7C">
      <w:pPr>
        <w:pStyle w:val="BodyText"/>
        <w:spacing w:before="93"/>
        <w:ind w:left="1440" w:right="1415"/>
      </w:pPr>
      <w:r w:rsidRPr="0043600C">
        <w:t>The differentiated responses to problem behaviour can be organised into three tiers, with increasing intensity of support and consequences to address behaviour that endangers others or causes major, ongoing interference with class or school operations</w:t>
      </w:r>
      <w:r>
        <w:t>.</w:t>
      </w:r>
    </w:p>
    <w:p w14:paraId="356FE64C" w14:textId="77777777" w:rsidR="00E55D7C" w:rsidRDefault="00E55D7C" w:rsidP="00E55D7C">
      <w:pPr>
        <w:pStyle w:val="BodyText"/>
        <w:spacing w:before="93"/>
        <w:ind w:left="1440" w:right="1415"/>
      </w:pPr>
    </w:p>
    <w:p w14:paraId="1C42D43B" w14:textId="17D09238" w:rsidR="00E55D7C" w:rsidRPr="0043600C" w:rsidRDefault="002D65E9" w:rsidP="002D65E9">
      <w:pPr>
        <w:pStyle w:val="BodyText"/>
        <w:spacing w:before="93"/>
        <w:ind w:left="1440" w:right="1415"/>
        <w:rPr>
          <w:b/>
        </w:rPr>
      </w:pPr>
      <w:r>
        <w:rPr>
          <w:b/>
          <w:sz w:val="32"/>
          <w:szCs w:val="32"/>
        </w:rPr>
        <w:t>Tier 1</w:t>
      </w:r>
    </w:p>
    <w:p w14:paraId="4AD4A34A" w14:textId="77777777" w:rsidR="00E55D7C" w:rsidRPr="002D65E9" w:rsidRDefault="00E55D7C" w:rsidP="00E55D7C">
      <w:pPr>
        <w:pStyle w:val="BodyText"/>
        <w:spacing w:before="93"/>
        <w:ind w:left="1440" w:right="1415"/>
        <w:rPr>
          <w:b/>
          <w:sz w:val="2"/>
          <w:szCs w:val="2"/>
        </w:rPr>
      </w:pPr>
    </w:p>
    <w:p w14:paraId="5A892F23" w14:textId="65C42638" w:rsidR="00E55D7C" w:rsidRPr="0043600C" w:rsidRDefault="00E55D7C" w:rsidP="00E55D7C">
      <w:pPr>
        <w:pStyle w:val="BodyText"/>
        <w:spacing w:before="93"/>
        <w:ind w:left="1440" w:right="1137"/>
      </w:pPr>
      <w:r w:rsidRPr="0043600C">
        <w:t>Class teacher provides in-class or in-school disciplinary responses to low level or minor problem behaviour. This may include:</w:t>
      </w:r>
    </w:p>
    <w:p w14:paraId="5BE24913" w14:textId="77777777" w:rsidR="00E55D7C" w:rsidRPr="0043600C" w:rsidRDefault="00E55D7C" w:rsidP="00E55D7C">
      <w:pPr>
        <w:pStyle w:val="BodyText"/>
        <w:numPr>
          <w:ilvl w:val="0"/>
          <w:numId w:val="19"/>
        </w:numPr>
        <w:ind w:left="2818" w:right="1140" w:hanging="374"/>
      </w:pPr>
      <w:r w:rsidRPr="0043600C">
        <w:t>Pre-correction (e.g. "Remember, walk quietly to your seat")</w:t>
      </w:r>
    </w:p>
    <w:p w14:paraId="131A454E" w14:textId="30FB1BD8" w:rsidR="00E55D7C" w:rsidRPr="0043600C" w:rsidRDefault="00E55D7C" w:rsidP="00E55D7C">
      <w:pPr>
        <w:pStyle w:val="BodyText"/>
        <w:numPr>
          <w:ilvl w:val="0"/>
          <w:numId w:val="19"/>
        </w:numPr>
        <w:ind w:left="2818" w:right="1140" w:hanging="374"/>
      </w:pPr>
      <w:r w:rsidRPr="0043600C">
        <w:t>Non-verbal and visual cues (e.g. posters, hand gestures)</w:t>
      </w:r>
    </w:p>
    <w:p w14:paraId="71E18E49" w14:textId="77777777" w:rsidR="00E55D7C" w:rsidRPr="0043600C" w:rsidRDefault="00E55D7C" w:rsidP="00E55D7C">
      <w:pPr>
        <w:pStyle w:val="BodyText"/>
        <w:numPr>
          <w:ilvl w:val="0"/>
          <w:numId w:val="19"/>
        </w:numPr>
        <w:ind w:left="2818" w:right="1140" w:hanging="374"/>
      </w:pPr>
      <w:r w:rsidRPr="0043600C">
        <w:t>Whole class practising of routines</w:t>
      </w:r>
    </w:p>
    <w:p w14:paraId="751C7543" w14:textId="77777777" w:rsidR="00E55D7C" w:rsidRPr="0043600C" w:rsidRDefault="00E55D7C" w:rsidP="00E55D7C">
      <w:pPr>
        <w:pStyle w:val="BodyText"/>
        <w:numPr>
          <w:ilvl w:val="0"/>
          <w:numId w:val="19"/>
        </w:numPr>
        <w:ind w:left="2818" w:right="1140" w:hanging="374"/>
      </w:pPr>
      <w:r w:rsidRPr="0043600C">
        <w:t>Ratio of 5 positive to 1 negative commentary or feedback to class</w:t>
      </w:r>
    </w:p>
    <w:p w14:paraId="5FCB7729" w14:textId="77777777" w:rsidR="00E55D7C" w:rsidRPr="0043600C" w:rsidRDefault="00E55D7C" w:rsidP="00E55D7C">
      <w:pPr>
        <w:pStyle w:val="BodyText"/>
        <w:numPr>
          <w:ilvl w:val="0"/>
          <w:numId w:val="19"/>
        </w:numPr>
        <w:ind w:left="2818" w:right="1140" w:hanging="374"/>
      </w:pPr>
      <w:r w:rsidRPr="0043600C">
        <w:t>Corrective feedback (e.g. "Hand up when you want to ask a question")</w:t>
      </w:r>
    </w:p>
    <w:p w14:paraId="1BA7486C" w14:textId="77777777" w:rsidR="00E55D7C" w:rsidRPr="0043600C" w:rsidRDefault="00E55D7C" w:rsidP="00E55D7C">
      <w:pPr>
        <w:pStyle w:val="BodyText"/>
        <w:numPr>
          <w:ilvl w:val="0"/>
          <w:numId w:val="19"/>
        </w:numPr>
        <w:ind w:left="2818" w:right="1140" w:hanging="374"/>
      </w:pPr>
      <w:r w:rsidRPr="0043600C">
        <w:t>Rule reminders (e.g. "When the bell goes, stay seated until I dismiss you")</w:t>
      </w:r>
    </w:p>
    <w:p w14:paraId="7B92199E" w14:textId="77777777" w:rsidR="00E55D7C" w:rsidRPr="0043600C" w:rsidRDefault="00E55D7C" w:rsidP="00E55D7C">
      <w:pPr>
        <w:pStyle w:val="BodyText"/>
        <w:numPr>
          <w:ilvl w:val="0"/>
          <w:numId w:val="19"/>
        </w:numPr>
        <w:ind w:left="2818" w:right="1140" w:hanging="374"/>
      </w:pPr>
      <w:r w:rsidRPr="0043600C">
        <w:t>Explicit behavioural instructions (e.g. "Pick up your pencil")</w:t>
      </w:r>
    </w:p>
    <w:p w14:paraId="2EEDC00E" w14:textId="77777777" w:rsidR="00E55D7C" w:rsidRPr="0043600C" w:rsidRDefault="00E55D7C" w:rsidP="00E55D7C">
      <w:pPr>
        <w:pStyle w:val="BodyText"/>
        <w:numPr>
          <w:ilvl w:val="0"/>
          <w:numId w:val="19"/>
        </w:numPr>
        <w:ind w:left="2818" w:right="1140" w:hanging="374"/>
      </w:pPr>
      <w:r w:rsidRPr="0043600C">
        <w:t>Proximity control</w:t>
      </w:r>
    </w:p>
    <w:p w14:paraId="71EDA416" w14:textId="77777777" w:rsidR="00E55D7C" w:rsidRPr="0043600C" w:rsidRDefault="00E55D7C" w:rsidP="00E55D7C">
      <w:pPr>
        <w:pStyle w:val="BodyText"/>
        <w:numPr>
          <w:ilvl w:val="0"/>
          <w:numId w:val="19"/>
        </w:numPr>
        <w:ind w:left="2818" w:right="1140" w:hanging="374"/>
      </w:pPr>
      <w:r w:rsidRPr="0043600C">
        <w:t>Tactical ignoring of inappropriate behaviour (not student)</w:t>
      </w:r>
    </w:p>
    <w:p w14:paraId="44BCD960" w14:textId="77777777" w:rsidR="00E55D7C" w:rsidRDefault="00E55D7C" w:rsidP="00E55D7C">
      <w:pPr>
        <w:pStyle w:val="BodyText"/>
        <w:numPr>
          <w:ilvl w:val="0"/>
          <w:numId w:val="19"/>
        </w:numPr>
        <w:ind w:left="2818" w:right="1140" w:hanging="374"/>
      </w:pPr>
      <w:r w:rsidRPr="0043600C">
        <w:t>Revised seating plan and relocation of student/s</w:t>
      </w:r>
    </w:p>
    <w:p w14:paraId="1BEC1B9B" w14:textId="77777777" w:rsidR="00E55D7C" w:rsidRDefault="00E55D7C" w:rsidP="00E55D7C">
      <w:pPr>
        <w:pStyle w:val="BodyText"/>
        <w:numPr>
          <w:ilvl w:val="0"/>
          <w:numId w:val="19"/>
        </w:numPr>
        <w:ind w:left="2818" w:right="1140" w:hanging="374"/>
      </w:pPr>
      <w:r w:rsidRPr="0043600C">
        <w:t>Individual positive reinforcement for appropriate behaviour</w:t>
      </w:r>
    </w:p>
    <w:p w14:paraId="4BEBDA15" w14:textId="0F3B0534" w:rsidR="00E55D7C" w:rsidRPr="00AC34ED" w:rsidRDefault="00E55D7C" w:rsidP="00E55D7C">
      <w:pPr>
        <w:pStyle w:val="ListParagraph"/>
        <w:numPr>
          <w:ilvl w:val="0"/>
          <w:numId w:val="19"/>
        </w:numPr>
        <w:tabs>
          <w:tab w:val="left" w:pos="2835"/>
        </w:tabs>
        <w:ind w:left="2876" w:hanging="465"/>
        <w:rPr>
          <w:sz w:val="20"/>
          <w:szCs w:val="20"/>
        </w:rPr>
      </w:pPr>
      <w:r w:rsidRPr="00AC34ED">
        <w:rPr>
          <w:sz w:val="20"/>
          <w:szCs w:val="20"/>
        </w:rPr>
        <w:t>Class wide incentives</w:t>
      </w:r>
      <w:r w:rsidR="00A74B47">
        <w:rPr>
          <w:sz w:val="20"/>
          <w:szCs w:val="20"/>
        </w:rPr>
        <w:t xml:space="preserve"> (Rewards – Passport system)</w:t>
      </w:r>
    </w:p>
    <w:p w14:paraId="321A2A20" w14:textId="77777777" w:rsidR="00E55D7C" w:rsidRPr="00AC34ED" w:rsidRDefault="00E55D7C" w:rsidP="00E55D7C">
      <w:pPr>
        <w:pStyle w:val="ListParagraph"/>
        <w:numPr>
          <w:ilvl w:val="0"/>
          <w:numId w:val="19"/>
        </w:numPr>
        <w:tabs>
          <w:tab w:val="left" w:pos="2835"/>
        </w:tabs>
        <w:spacing w:before="28"/>
        <w:ind w:left="2870" w:hanging="465"/>
        <w:rPr>
          <w:sz w:val="20"/>
          <w:szCs w:val="20"/>
        </w:rPr>
      </w:pPr>
      <w:r w:rsidRPr="00AC34ED">
        <w:rPr>
          <w:sz w:val="20"/>
          <w:szCs w:val="20"/>
        </w:rPr>
        <w:t>Reminders of incentives or class goals</w:t>
      </w:r>
    </w:p>
    <w:p w14:paraId="30CEE6F1" w14:textId="77777777" w:rsidR="00E55D7C" w:rsidRPr="00AC34ED" w:rsidRDefault="00E55D7C" w:rsidP="00E55D7C">
      <w:pPr>
        <w:pStyle w:val="ListParagraph"/>
        <w:numPr>
          <w:ilvl w:val="0"/>
          <w:numId w:val="19"/>
        </w:numPr>
        <w:tabs>
          <w:tab w:val="left" w:pos="2835"/>
        </w:tabs>
        <w:spacing w:before="27"/>
        <w:ind w:left="2870" w:hanging="465"/>
        <w:rPr>
          <w:sz w:val="20"/>
          <w:szCs w:val="20"/>
        </w:rPr>
      </w:pPr>
      <w:r w:rsidRPr="00AC34ED">
        <w:rPr>
          <w:sz w:val="20"/>
          <w:szCs w:val="20"/>
        </w:rPr>
        <w:t>Redirection</w:t>
      </w:r>
    </w:p>
    <w:p w14:paraId="0C7E72D0" w14:textId="77777777" w:rsidR="00E55D7C" w:rsidRPr="00AC34ED" w:rsidRDefault="00E55D7C" w:rsidP="00E55D7C">
      <w:pPr>
        <w:pStyle w:val="ListParagraph"/>
        <w:numPr>
          <w:ilvl w:val="0"/>
          <w:numId w:val="19"/>
        </w:numPr>
        <w:tabs>
          <w:tab w:val="left" w:pos="2835"/>
        </w:tabs>
        <w:spacing w:before="23"/>
        <w:ind w:left="2871" w:hanging="465"/>
        <w:rPr>
          <w:sz w:val="20"/>
          <w:szCs w:val="20"/>
        </w:rPr>
      </w:pPr>
      <w:r w:rsidRPr="00AC34ED">
        <w:rPr>
          <w:sz w:val="20"/>
          <w:szCs w:val="20"/>
        </w:rPr>
        <w:t>Low voice and tone for individual instructions</w:t>
      </w:r>
    </w:p>
    <w:p w14:paraId="6A073F12" w14:textId="77777777" w:rsidR="00E55D7C" w:rsidRPr="00AC34ED" w:rsidRDefault="00E55D7C" w:rsidP="00E55D7C">
      <w:pPr>
        <w:pStyle w:val="ListParagraph"/>
        <w:numPr>
          <w:ilvl w:val="0"/>
          <w:numId w:val="19"/>
        </w:numPr>
        <w:tabs>
          <w:tab w:val="left" w:pos="2835"/>
        </w:tabs>
        <w:spacing w:before="28"/>
        <w:ind w:left="2871" w:hanging="465"/>
        <w:rPr>
          <w:sz w:val="20"/>
          <w:szCs w:val="20"/>
        </w:rPr>
      </w:pPr>
      <w:r w:rsidRPr="00AC34ED">
        <w:rPr>
          <w:sz w:val="20"/>
          <w:szCs w:val="20"/>
        </w:rPr>
        <w:t>Give 30 second 'take-up' time for student/s to process instruction/s</w:t>
      </w:r>
    </w:p>
    <w:p w14:paraId="330B8782" w14:textId="77777777" w:rsidR="00E55D7C" w:rsidRPr="00AC34ED" w:rsidRDefault="00E55D7C" w:rsidP="00E55D7C">
      <w:pPr>
        <w:pStyle w:val="ListParagraph"/>
        <w:numPr>
          <w:ilvl w:val="0"/>
          <w:numId w:val="19"/>
        </w:numPr>
        <w:tabs>
          <w:tab w:val="left" w:pos="2835"/>
        </w:tabs>
        <w:spacing w:before="27"/>
        <w:ind w:left="2865" w:hanging="465"/>
        <w:rPr>
          <w:sz w:val="20"/>
          <w:szCs w:val="20"/>
        </w:rPr>
      </w:pPr>
      <w:r w:rsidRPr="00AC34ED">
        <w:rPr>
          <w:sz w:val="20"/>
          <w:szCs w:val="20"/>
        </w:rPr>
        <w:t>Reduce verbal language</w:t>
      </w:r>
    </w:p>
    <w:p w14:paraId="5C5A4444" w14:textId="77777777" w:rsidR="00E55D7C" w:rsidRPr="00AC34ED" w:rsidRDefault="00E55D7C" w:rsidP="00E55D7C">
      <w:pPr>
        <w:pStyle w:val="ListParagraph"/>
        <w:numPr>
          <w:ilvl w:val="0"/>
          <w:numId w:val="19"/>
        </w:numPr>
        <w:tabs>
          <w:tab w:val="left" w:pos="2835"/>
        </w:tabs>
        <w:spacing w:before="28"/>
        <w:ind w:left="2866" w:hanging="465"/>
        <w:rPr>
          <w:sz w:val="20"/>
          <w:szCs w:val="20"/>
        </w:rPr>
      </w:pPr>
      <w:r w:rsidRPr="00AC34ED">
        <w:rPr>
          <w:sz w:val="20"/>
          <w:szCs w:val="20"/>
        </w:rPr>
        <w:t>Break down tasks into smaller chunks</w:t>
      </w:r>
    </w:p>
    <w:p w14:paraId="0DF9CDD5" w14:textId="77777777" w:rsidR="00E55D7C" w:rsidRPr="00AC34ED" w:rsidRDefault="00E55D7C" w:rsidP="00E55D7C">
      <w:pPr>
        <w:pStyle w:val="ListParagraph"/>
        <w:numPr>
          <w:ilvl w:val="0"/>
          <w:numId w:val="19"/>
        </w:numPr>
        <w:tabs>
          <w:tab w:val="left" w:pos="2835"/>
        </w:tabs>
        <w:spacing w:before="28" w:line="247" w:lineRule="auto"/>
        <w:ind w:left="2866" w:right="1704" w:hanging="465"/>
        <w:rPr>
          <w:sz w:val="20"/>
          <w:szCs w:val="20"/>
        </w:rPr>
      </w:pPr>
      <w:r w:rsidRPr="00AC34ED">
        <w:rPr>
          <w:sz w:val="20"/>
          <w:szCs w:val="20"/>
        </w:rPr>
        <w:t>Provide positive choice of task order (e.g. "Which one do you want to star</w:t>
      </w:r>
      <w:r>
        <w:rPr>
          <w:sz w:val="20"/>
          <w:szCs w:val="20"/>
        </w:rPr>
        <w:t>t w</w:t>
      </w:r>
      <w:r w:rsidRPr="00AC34ED">
        <w:rPr>
          <w:sz w:val="20"/>
          <w:szCs w:val="20"/>
        </w:rPr>
        <w:t>ith?")</w:t>
      </w:r>
    </w:p>
    <w:p w14:paraId="435A11C9" w14:textId="77777777" w:rsidR="00E55D7C" w:rsidRPr="00AC34ED" w:rsidRDefault="00E55D7C" w:rsidP="00E55D7C">
      <w:pPr>
        <w:pStyle w:val="ListParagraph"/>
        <w:numPr>
          <w:ilvl w:val="0"/>
          <w:numId w:val="19"/>
        </w:numPr>
        <w:tabs>
          <w:tab w:val="left" w:pos="2835"/>
        </w:tabs>
        <w:spacing w:before="21"/>
        <w:ind w:left="2866" w:hanging="465"/>
        <w:rPr>
          <w:sz w:val="20"/>
          <w:szCs w:val="20"/>
        </w:rPr>
      </w:pPr>
      <w:r w:rsidRPr="00AC34ED">
        <w:rPr>
          <w:sz w:val="20"/>
          <w:szCs w:val="20"/>
        </w:rPr>
        <w:t>Prompt student to take a break or time away in class</w:t>
      </w:r>
    </w:p>
    <w:p w14:paraId="716928B4" w14:textId="77777777" w:rsidR="00E55D7C" w:rsidRPr="00AC34ED" w:rsidRDefault="00E55D7C" w:rsidP="00E55D7C">
      <w:pPr>
        <w:pStyle w:val="ListParagraph"/>
        <w:numPr>
          <w:ilvl w:val="0"/>
          <w:numId w:val="19"/>
        </w:numPr>
        <w:tabs>
          <w:tab w:val="left" w:pos="2835"/>
        </w:tabs>
        <w:spacing w:before="28" w:line="247" w:lineRule="auto"/>
        <w:ind w:left="2863" w:right="2217" w:hanging="465"/>
        <w:rPr>
          <w:sz w:val="20"/>
          <w:szCs w:val="20"/>
        </w:rPr>
      </w:pPr>
      <w:r w:rsidRPr="00AC34ED">
        <w:rPr>
          <w:sz w:val="20"/>
          <w:szCs w:val="20"/>
        </w:rPr>
        <w:lastRenderedPageBreak/>
        <w:tab/>
        <w:t>Model appropriate language, problem solving and verbalise thinking process (e.g. "I'm not sure what is the next step, who can help me?")</w:t>
      </w:r>
    </w:p>
    <w:p w14:paraId="6A4B75AD" w14:textId="77777777" w:rsidR="00E55D7C" w:rsidRPr="00AC34ED" w:rsidRDefault="00E55D7C" w:rsidP="00E55D7C">
      <w:pPr>
        <w:pStyle w:val="ListParagraph"/>
        <w:numPr>
          <w:ilvl w:val="0"/>
          <w:numId w:val="19"/>
        </w:numPr>
        <w:tabs>
          <w:tab w:val="left" w:pos="2835"/>
        </w:tabs>
        <w:spacing w:before="21"/>
        <w:ind w:left="2866" w:hanging="465"/>
        <w:rPr>
          <w:sz w:val="20"/>
          <w:szCs w:val="20"/>
        </w:rPr>
      </w:pPr>
      <w:r w:rsidRPr="00AC34ED">
        <w:rPr>
          <w:sz w:val="20"/>
          <w:szCs w:val="20"/>
        </w:rPr>
        <w:t>Provide demonstration of expected behaviour</w:t>
      </w:r>
    </w:p>
    <w:p w14:paraId="6BEE6A73" w14:textId="77777777" w:rsidR="00E55D7C" w:rsidRPr="00AC34ED" w:rsidRDefault="00E55D7C" w:rsidP="00E55D7C">
      <w:pPr>
        <w:pStyle w:val="ListParagraph"/>
        <w:numPr>
          <w:ilvl w:val="0"/>
          <w:numId w:val="19"/>
        </w:numPr>
        <w:tabs>
          <w:tab w:val="left" w:pos="2835"/>
        </w:tabs>
        <w:spacing w:before="28" w:line="252" w:lineRule="auto"/>
        <w:ind w:left="2860" w:right="2209" w:hanging="465"/>
        <w:rPr>
          <w:sz w:val="20"/>
          <w:szCs w:val="20"/>
        </w:rPr>
      </w:pPr>
      <w:r w:rsidRPr="00AC34ED">
        <w:rPr>
          <w:sz w:val="20"/>
          <w:szCs w:val="20"/>
        </w:rPr>
        <w:t>Peer consequence (e.g. corrective feedback to influential peer demonstrating same problem behaviour)</w:t>
      </w:r>
    </w:p>
    <w:p w14:paraId="3476C09A" w14:textId="77777777" w:rsidR="00E55D7C" w:rsidRPr="00AC34ED" w:rsidRDefault="00E55D7C" w:rsidP="00E55D7C">
      <w:pPr>
        <w:pStyle w:val="ListParagraph"/>
        <w:numPr>
          <w:ilvl w:val="0"/>
          <w:numId w:val="19"/>
        </w:numPr>
        <w:tabs>
          <w:tab w:val="left" w:pos="2835"/>
        </w:tabs>
        <w:spacing w:before="17"/>
        <w:ind w:left="2861" w:hanging="465"/>
        <w:rPr>
          <w:sz w:val="20"/>
          <w:szCs w:val="20"/>
        </w:rPr>
      </w:pPr>
      <w:r w:rsidRPr="00AC34ED">
        <w:rPr>
          <w:sz w:val="20"/>
          <w:szCs w:val="20"/>
        </w:rPr>
        <w:t>Private discussion with student about expected behaviour</w:t>
      </w:r>
    </w:p>
    <w:p w14:paraId="4AC7B37B" w14:textId="77777777" w:rsidR="00E55D7C" w:rsidRPr="00AC34ED" w:rsidRDefault="00E55D7C" w:rsidP="00E55D7C">
      <w:pPr>
        <w:pStyle w:val="ListParagraph"/>
        <w:numPr>
          <w:ilvl w:val="0"/>
          <w:numId w:val="19"/>
        </w:numPr>
        <w:tabs>
          <w:tab w:val="left" w:pos="2835"/>
        </w:tabs>
        <w:spacing w:before="22"/>
        <w:ind w:left="2860" w:hanging="465"/>
        <w:rPr>
          <w:sz w:val="20"/>
          <w:szCs w:val="20"/>
        </w:rPr>
      </w:pPr>
      <w:r w:rsidRPr="00AC34ED">
        <w:rPr>
          <w:sz w:val="20"/>
          <w:szCs w:val="20"/>
        </w:rPr>
        <w:t>Reprimand for inappropriate behaviour</w:t>
      </w:r>
    </w:p>
    <w:p w14:paraId="6A3D3FDC" w14:textId="3B3B73EA" w:rsidR="00E55D7C" w:rsidRPr="00AC34ED" w:rsidRDefault="00E55D7C" w:rsidP="00E55D7C">
      <w:pPr>
        <w:pStyle w:val="ListParagraph"/>
        <w:numPr>
          <w:ilvl w:val="0"/>
          <w:numId w:val="19"/>
        </w:numPr>
        <w:tabs>
          <w:tab w:val="left" w:pos="2835"/>
          <w:tab w:val="left" w:pos="3875"/>
          <w:tab w:val="left" w:pos="4947"/>
          <w:tab w:val="left" w:pos="5864"/>
          <w:tab w:val="left" w:pos="7470"/>
          <w:tab w:val="left" w:pos="8113"/>
          <w:tab w:val="left" w:pos="9096"/>
        </w:tabs>
        <w:spacing w:before="28" w:line="252" w:lineRule="auto"/>
        <w:ind w:left="2859" w:right="2217" w:hanging="465"/>
        <w:rPr>
          <w:sz w:val="20"/>
          <w:szCs w:val="20"/>
        </w:rPr>
      </w:pPr>
      <w:r w:rsidRPr="00AC34ED">
        <w:rPr>
          <w:sz w:val="20"/>
          <w:szCs w:val="20"/>
        </w:rPr>
        <w:t>Warning</w:t>
      </w:r>
      <w:r w:rsidRPr="00AC34ED">
        <w:rPr>
          <w:sz w:val="20"/>
          <w:szCs w:val="20"/>
        </w:rPr>
        <w:tab/>
        <w:t>of more</w:t>
      </w:r>
      <w:r w:rsidRPr="00AC34ED">
        <w:rPr>
          <w:sz w:val="20"/>
          <w:szCs w:val="20"/>
        </w:rPr>
        <w:tab/>
        <w:t>serious</w:t>
      </w:r>
      <w:r w:rsidRPr="00AC34ED">
        <w:rPr>
          <w:sz w:val="20"/>
          <w:szCs w:val="20"/>
        </w:rPr>
        <w:tab/>
        <w:t>consequences</w:t>
      </w:r>
      <w:r w:rsidRPr="00AC34ED">
        <w:rPr>
          <w:sz w:val="20"/>
          <w:szCs w:val="20"/>
        </w:rPr>
        <w:tab/>
        <w:t>(e.g.</w:t>
      </w:r>
      <w:r w:rsidRPr="00AC34ED">
        <w:rPr>
          <w:sz w:val="20"/>
          <w:szCs w:val="20"/>
        </w:rPr>
        <w:tab/>
        <w:t>removal</w:t>
      </w:r>
      <w:r w:rsidRPr="00AC34ED">
        <w:rPr>
          <w:sz w:val="20"/>
          <w:szCs w:val="20"/>
        </w:rPr>
        <w:tab/>
        <w:t>from classroom)</w:t>
      </w:r>
    </w:p>
    <w:p w14:paraId="46975A84" w14:textId="45D5D17D" w:rsidR="004E237C" w:rsidRDefault="004E237C"/>
    <w:p w14:paraId="1BA401E8" w14:textId="36D281E0" w:rsidR="004E237C" w:rsidRPr="004E237C" w:rsidRDefault="00E55D7C">
      <w:pPr>
        <w:rPr>
          <w:lang w:val="en-AU"/>
        </w:rPr>
      </w:pPr>
      <w:r>
        <w:rPr>
          <w:noProof/>
        </w:rPr>
        <w:drawing>
          <wp:anchor distT="0" distB="0" distL="114300" distR="114300" simplePos="0" relativeHeight="487621120" behindDoc="0" locked="0" layoutInCell="1" allowOverlap="1" wp14:anchorId="140CD1C2" wp14:editId="6DE2E628">
            <wp:simplePos x="0" y="0"/>
            <wp:positionH relativeFrom="margin">
              <wp:align>center</wp:align>
            </wp:positionH>
            <wp:positionV relativeFrom="paragraph">
              <wp:posOffset>5080</wp:posOffset>
            </wp:positionV>
            <wp:extent cx="5514975" cy="2339975"/>
            <wp:effectExtent l="0" t="0" r="9525" b="3175"/>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14975" cy="2339975"/>
                    </a:xfrm>
                    <a:prstGeom prst="rect">
                      <a:avLst/>
                    </a:prstGeom>
                  </pic:spPr>
                </pic:pic>
              </a:graphicData>
            </a:graphic>
            <wp14:sizeRelH relativeFrom="margin">
              <wp14:pctWidth>0</wp14:pctWidth>
            </wp14:sizeRelH>
            <wp14:sizeRelV relativeFrom="margin">
              <wp14:pctHeight>0</wp14:pctHeight>
            </wp14:sizeRelV>
          </wp:anchor>
        </w:drawing>
      </w:r>
    </w:p>
    <w:p w14:paraId="11570856" w14:textId="6BA21F1F" w:rsidR="004E237C" w:rsidRDefault="004E237C"/>
    <w:p w14:paraId="19310546" w14:textId="6A4F3B3A" w:rsidR="004E237C" w:rsidRDefault="004E237C"/>
    <w:p w14:paraId="1734AF98" w14:textId="7ACB256F" w:rsidR="004E237C" w:rsidRDefault="004E237C"/>
    <w:p w14:paraId="6AD6AA67" w14:textId="0C4FFF54" w:rsidR="004E237C" w:rsidRDefault="004E237C"/>
    <w:p w14:paraId="5CAAE46D" w14:textId="77777777" w:rsidR="004E237C" w:rsidRDefault="004E237C"/>
    <w:p w14:paraId="5F836517" w14:textId="77777777" w:rsidR="004E237C" w:rsidRDefault="004E237C"/>
    <w:p w14:paraId="1D9FCEFF" w14:textId="77777777" w:rsidR="008D021A" w:rsidRDefault="008D021A"/>
    <w:p w14:paraId="7DB2297C" w14:textId="77777777" w:rsidR="008D021A" w:rsidRDefault="008D021A"/>
    <w:p w14:paraId="74BDE79D" w14:textId="77777777" w:rsidR="008D021A" w:rsidRDefault="008D021A"/>
    <w:p w14:paraId="17BA0F1E" w14:textId="77777777" w:rsidR="008D021A" w:rsidRDefault="008D021A"/>
    <w:p w14:paraId="2C794ADA" w14:textId="77777777" w:rsidR="008D021A" w:rsidRDefault="008D021A"/>
    <w:p w14:paraId="65B49E29" w14:textId="77777777" w:rsidR="008D021A" w:rsidRDefault="008D021A"/>
    <w:p w14:paraId="5A80D7B7" w14:textId="77777777" w:rsidR="008D021A" w:rsidRDefault="008D021A"/>
    <w:p w14:paraId="0B0DAC70" w14:textId="77777777" w:rsidR="008D021A" w:rsidRDefault="008D021A"/>
    <w:p w14:paraId="38709438" w14:textId="77777777" w:rsidR="008D021A" w:rsidRDefault="008D021A"/>
    <w:p w14:paraId="711248FA" w14:textId="77777777" w:rsidR="008D021A" w:rsidRPr="002D65E9" w:rsidRDefault="008D021A">
      <w:pPr>
        <w:rPr>
          <w:sz w:val="4"/>
          <w:szCs w:val="4"/>
        </w:rPr>
      </w:pPr>
    </w:p>
    <w:p w14:paraId="7BEA9F62" w14:textId="02A33DA2" w:rsidR="008D021A" w:rsidRPr="008D021A" w:rsidRDefault="002D65E9" w:rsidP="002D65E9">
      <w:pPr>
        <w:ind w:left="1560" w:right="1420"/>
        <w:rPr>
          <w:b/>
          <w:sz w:val="32"/>
          <w:szCs w:val="32"/>
        </w:rPr>
      </w:pPr>
      <w:r>
        <w:rPr>
          <w:b/>
          <w:sz w:val="32"/>
          <w:szCs w:val="32"/>
        </w:rPr>
        <w:t>Tier 2</w:t>
      </w:r>
    </w:p>
    <w:p w14:paraId="5A00C0A1" w14:textId="77777777" w:rsidR="008D021A" w:rsidRPr="008D021A" w:rsidRDefault="008D021A" w:rsidP="008D021A">
      <w:pPr>
        <w:ind w:left="1560" w:right="1420"/>
        <w:jc w:val="center"/>
        <w:rPr>
          <w:b/>
        </w:rPr>
      </w:pPr>
    </w:p>
    <w:p w14:paraId="72F15F8B" w14:textId="135E4607" w:rsidR="008D021A" w:rsidRDefault="008D021A" w:rsidP="008D021A">
      <w:pPr>
        <w:ind w:left="1560" w:right="1420"/>
        <w:rPr>
          <w:sz w:val="20"/>
          <w:szCs w:val="20"/>
        </w:rPr>
      </w:pPr>
      <w:r w:rsidRPr="008D021A">
        <w:rPr>
          <w:sz w:val="20"/>
          <w:szCs w:val="20"/>
        </w:rPr>
        <w:t>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w:t>
      </w:r>
    </w:p>
    <w:p w14:paraId="2559691D" w14:textId="77777777" w:rsidR="008D021A" w:rsidRPr="008D021A" w:rsidRDefault="008D021A" w:rsidP="008D021A">
      <w:pPr>
        <w:ind w:left="1560" w:right="1420"/>
        <w:rPr>
          <w:sz w:val="20"/>
          <w:szCs w:val="20"/>
        </w:rPr>
      </w:pPr>
    </w:p>
    <w:p w14:paraId="151B1F32" w14:textId="77777777" w:rsidR="008D021A" w:rsidRPr="008D021A" w:rsidRDefault="008D021A" w:rsidP="008D021A">
      <w:pPr>
        <w:ind w:left="1560" w:right="1420"/>
        <w:rPr>
          <w:sz w:val="20"/>
          <w:szCs w:val="20"/>
        </w:rPr>
      </w:pPr>
      <w:r w:rsidRPr="008D021A">
        <w:rPr>
          <w:sz w:val="20"/>
          <w:szCs w:val="20"/>
        </w:rPr>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4C8886EC" w14:textId="77777777" w:rsidR="008D021A" w:rsidRPr="008D021A" w:rsidRDefault="008D021A" w:rsidP="008D021A">
      <w:pPr>
        <w:ind w:left="1560" w:right="1420"/>
        <w:rPr>
          <w:sz w:val="20"/>
          <w:szCs w:val="20"/>
        </w:rPr>
      </w:pPr>
    </w:p>
    <w:p w14:paraId="4626755E" w14:textId="50D147E3" w:rsidR="008D021A" w:rsidRPr="008D021A" w:rsidRDefault="008D021A" w:rsidP="008D021A">
      <w:pPr>
        <w:ind w:left="1560" w:right="1420"/>
        <w:rPr>
          <w:sz w:val="20"/>
          <w:szCs w:val="20"/>
        </w:rPr>
      </w:pPr>
      <w:r w:rsidRPr="008D021A">
        <w:rPr>
          <w:sz w:val="20"/>
          <w:szCs w:val="20"/>
        </w:rPr>
        <w:t>Support staff, including teachers with specialist expertise in learning, language or development, work collaboratively with class teachers at Kippa-Ring State School to provide focused teaching using range of Student Support staff to help arrange and deliver focused teaching to students who need more support to meet expectations. In addition, the school invests in the following evidence-informed programs to address specific skill development for some students:</w:t>
      </w:r>
    </w:p>
    <w:p w14:paraId="4C717542" w14:textId="77777777" w:rsidR="008D021A" w:rsidRPr="008D021A" w:rsidRDefault="008D021A" w:rsidP="008D021A">
      <w:pPr>
        <w:ind w:left="1560" w:right="1420"/>
        <w:rPr>
          <w:sz w:val="20"/>
          <w:szCs w:val="20"/>
        </w:rPr>
      </w:pPr>
      <w:r w:rsidRPr="008D021A">
        <w:rPr>
          <w:sz w:val="20"/>
          <w:szCs w:val="20"/>
        </w:rPr>
        <w:t>•</w:t>
      </w:r>
      <w:r w:rsidRPr="008D021A">
        <w:rPr>
          <w:sz w:val="20"/>
          <w:szCs w:val="20"/>
        </w:rPr>
        <w:tab/>
        <w:t>Essential skills for classroom management profiling (ECSM)</w:t>
      </w:r>
    </w:p>
    <w:p w14:paraId="37AC4436" w14:textId="77777777" w:rsidR="008D021A" w:rsidRPr="008D021A" w:rsidRDefault="008D021A" w:rsidP="008D021A">
      <w:pPr>
        <w:ind w:left="1560" w:right="1420"/>
        <w:rPr>
          <w:sz w:val="20"/>
          <w:szCs w:val="20"/>
        </w:rPr>
      </w:pPr>
      <w:r w:rsidRPr="008D021A">
        <w:rPr>
          <w:sz w:val="20"/>
          <w:szCs w:val="20"/>
        </w:rPr>
        <w:t>•</w:t>
      </w:r>
      <w:r w:rsidRPr="008D021A">
        <w:rPr>
          <w:sz w:val="20"/>
          <w:szCs w:val="20"/>
        </w:rPr>
        <w:tab/>
        <w:t>Coaching support for all teaching staff</w:t>
      </w:r>
    </w:p>
    <w:p w14:paraId="2D2EF41A" w14:textId="1A2A744A" w:rsidR="008D021A" w:rsidRDefault="008D021A" w:rsidP="00E55D7C">
      <w:pPr>
        <w:ind w:left="1560" w:right="1420"/>
        <w:rPr>
          <w:sz w:val="20"/>
          <w:szCs w:val="20"/>
        </w:rPr>
      </w:pPr>
      <w:r w:rsidRPr="008D021A">
        <w:rPr>
          <w:sz w:val="20"/>
          <w:szCs w:val="20"/>
        </w:rPr>
        <w:t>•</w:t>
      </w:r>
      <w:r w:rsidRPr="008D021A">
        <w:rPr>
          <w:sz w:val="20"/>
          <w:szCs w:val="20"/>
        </w:rPr>
        <w:tab/>
        <w:t>Pause Program</w:t>
      </w:r>
    </w:p>
    <w:p w14:paraId="116C4998" w14:textId="024FF775" w:rsidR="00E55D7C" w:rsidRDefault="00E55D7C" w:rsidP="008D021A">
      <w:pPr>
        <w:ind w:left="1560" w:right="1420"/>
        <w:rPr>
          <w:sz w:val="20"/>
          <w:szCs w:val="20"/>
        </w:rPr>
      </w:pPr>
    </w:p>
    <w:p w14:paraId="732CE4FF" w14:textId="77777777" w:rsidR="00E55D7C" w:rsidRDefault="00E55D7C" w:rsidP="00E55D7C">
      <w:pPr>
        <w:pStyle w:val="BodyText"/>
        <w:ind w:left="1474"/>
      </w:pPr>
      <w:r>
        <w:t xml:space="preserve"> </w:t>
      </w:r>
      <w:r w:rsidRPr="00AC34ED">
        <w:t xml:space="preserve">Class teacher is supported by other school-based staff to address in-class problem behaviour. This </w:t>
      </w:r>
      <w:r>
        <w:t xml:space="preserve"> </w:t>
      </w:r>
    </w:p>
    <w:p w14:paraId="175B41EB" w14:textId="4153DA69" w:rsidR="00E55D7C" w:rsidRPr="00AC34ED" w:rsidRDefault="00E55D7C" w:rsidP="00E55D7C">
      <w:pPr>
        <w:pStyle w:val="BodyText"/>
        <w:ind w:left="1474"/>
      </w:pPr>
      <w:r>
        <w:t xml:space="preserve">  </w:t>
      </w:r>
      <w:r w:rsidRPr="00AC34ED">
        <w:t>may include:</w:t>
      </w:r>
    </w:p>
    <w:p w14:paraId="4E2233ED" w14:textId="5253D2A1" w:rsidR="00E55D7C" w:rsidRPr="00AC34ED" w:rsidRDefault="00E55D7C" w:rsidP="00E55D7C">
      <w:pPr>
        <w:pStyle w:val="BodyText"/>
        <w:numPr>
          <w:ilvl w:val="0"/>
          <w:numId w:val="20"/>
        </w:numPr>
        <w:ind w:left="2852" w:right="1418" w:hanging="357"/>
      </w:pPr>
      <w:r w:rsidRPr="00AC34ED">
        <w:tab/>
        <w:t>Individual student</w:t>
      </w:r>
      <w:r>
        <w:t xml:space="preserve"> </w:t>
      </w:r>
      <w:r w:rsidRPr="00AC34ED">
        <w:t>behaviour</w:t>
      </w:r>
      <w:r>
        <w:t xml:space="preserve"> </w:t>
      </w:r>
      <w:r w:rsidRPr="00AC34ED">
        <w:t>support</w:t>
      </w:r>
      <w:r>
        <w:t xml:space="preserve"> </w:t>
      </w:r>
      <w:r w:rsidRPr="00AC34ED">
        <w:t>strategies</w:t>
      </w:r>
      <w:r>
        <w:t xml:space="preserve"> </w:t>
      </w:r>
      <w:r w:rsidRPr="00AC34ED">
        <w:t>(e.g.</w:t>
      </w:r>
      <w:r>
        <w:t xml:space="preserve"> </w:t>
      </w:r>
      <w:r w:rsidR="00A74B47">
        <w:t>Kippa Assist Plan</w:t>
      </w:r>
      <w:r w:rsidRPr="00AC34ED">
        <w:t>)</w:t>
      </w:r>
    </w:p>
    <w:p w14:paraId="112ED9C7" w14:textId="77777777" w:rsidR="00E55D7C" w:rsidRPr="00AC34ED" w:rsidRDefault="00E55D7C" w:rsidP="00E55D7C">
      <w:pPr>
        <w:pStyle w:val="BodyText"/>
        <w:numPr>
          <w:ilvl w:val="0"/>
          <w:numId w:val="20"/>
        </w:numPr>
        <w:ind w:left="2852" w:right="1418" w:hanging="357"/>
      </w:pPr>
      <w:r w:rsidRPr="00AC34ED">
        <w:t>Targeted skills teaching in small group</w:t>
      </w:r>
    </w:p>
    <w:p w14:paraId="4D655021" w14:textId="0A369F38" w:rsidR="00E55D7C" w:rsidRPr="00AC34ED" w:rsidRDefault="00E55D7C" w:rsidP="00E55D7C">
      <w:pPr>
        <w:pStyle w:val="BodyText"/>
        <w:numPr>
          <w:ilvl w:val="0"/>
          <w:numId w:val="20"/>
        </w:numPr>
        <w:ind w:left="2852" w:right="1418" w:hanging="357"/>
      </w:pPr>
      <w:r w:rsidRPr="00AC34ED">
        <w:t xml:space="preserve">Token </w:t>
      </w:r>
      <w:r w:rsidR="002D65E9">
        <w:t>rewards</w:t>
      </w:r>
      <w:r w:rsidRPr="00AC34ED">
        <w:t xml:space="preserve"> (</w:t>
      </w:r>
      <w:r w:rsidR="00A74B47">
        <w:t>Fast and frequent</w:t>
      </w:r>
      <w:r w:rsidRPr="00AC34ED">
        <w:t>)</w:t>
      </w:r>
    </w:p>
    <w:p w14:paraId="42BFDB9A" w14:textId="65610E77" w:rsidR="00E55D7C" w:rsidRPr="00AC34ED" w:rsidRDefault="00E55D7C" w:rsidP="00E55D7C">
      <w:pPr>
        <w:pStyle w:val="BodyText"/>
        <w:numPr>
          <w:ilvl w:val="0"/>
          <w:numId w:val="20"/>
        </w:numPr>
        <w:ind w:left="2852" w:right="1418" w:hanging="357"/>
      </w:pPr>
      <w:r w:rsidRPr="00AC34ED">
        <w:t>Behavioural contract</w:t>
      </w:r>
      <w:r w:rsidR="002D65E9">
        <w:t xml:space="preserve"> </w:t>
      </w:r>
    </w:p>
    <w:p w14:paraId="55588613" w14:textId="77777777" w:rsidR="00E55D7C" w:rsidRPr="00AC34ED" w:rsidRDefault="00E55D7C" w:rsidP="00E55D7C">
      <w:pPr>
        <w:pStyle w:val="BodyText"/>
        <w:numPr>
          <w:ilvl w:val="0"/>
          <w:numId w:val="20"/>
        </w:numPr>
        <w:ind w:left="2852" w:right="1418" w:hanging="357"/>
      </w:pPr>
      <w:r w:rsidRPr="00AC34ED">
        <w:t>Counselling and guidance support</w:t>
      </w:r>
    </w:p>
    <w:p w14:paraId="401C6CA8" w14:textId="23D0F07B" w:rsidR="00E55D7C" w:rsidRPr="00AC34ED" w:rsidRDefault="00E55D7C" w:rsidP="00E55D7C">
      <w:pPr>
        <w:pStyle w:val="BodyText"/>
        <w:numPr>
          <w:ilvl w:val="0"/>
          <w:numId w:val="20"/>
        </w:numPr>
        <w:ind w:left="2852" w:right="1418" w:hanging="357"/>
      </w:pPr>
      <w:r w:rsidRPr="00AC34ED">
        <w:t>Self-monitoring plan</w:t>
      </w:r>
      <w:r w:rsidR="002D65E9">
        <w:t xml:space="preserve"> / tracker</w:t>
      </w:r>
    </w:p>
    <w:p w14:paraId="1D813623" w14:textId="77777777" w:rsidR="00E55D7C" w:rsidRPr="00AC34ED" w:rsidRDefault="00E55D7C" w:rsidP="00E55D7C">
      <w:pPr>
        <w:pStyle w:val="BodyText"/>
        <w:numPr>
          <w:ilvl w:val="0"/>
          <w:numId w:val="20"/>
        </w:numPr>
        <w:ind w:left="2852" w:right="1418" w:hanging="357"/>
      </w:pPr>
      <w:r w:rsidRPr="00AC34ED">
        <w:lastRenderedPageBreak/>
        <w:t>Check in Check Out strategy</w:t>
      </w:r>
    </w:p>
    <w:p w14:paraId="01068CAC" w14:textId="10730CB0" w:rsidR="00E55D7C" w:rsidRDefault="00E55D7C" w:rsidP="00E55D7C">
      <w:pPr>
        <w:pStyle w:val="BodyText"/>
        <w:numPr>
          <w:ilvl w:val="0"/>
          <w:numId w:val="20"/>
        </w:numPr>
        <w:ind w:left="2852" w:right="1418" w:hanging="357"/>
      </w:pPr>
      <w:r w:rsidRPr="00AC34ED">
        <w:t>Teacher coaching and debriefing</w:t>
      </w:r>
    </w:p>
    <w:p w14:paraId="734F5F8C" w14:textId="77777777" w:rsidR="00E55D7C" w:rsidRPr="00AC34ED" w:rsidRDefault="00E55D7C" w:rsidP="00E55D7C">
      <w:pPr>
        <w:pStyle w:val="BodyText"/>
        <w:numPr>
          <w:ilvl w:val="0"/>
          <w:numId w:val="20"/>
        </w:numPr>
        <w:ind w:left="2852" w:right="1418" w:hanging="357"/>
      </w:pPr>
      <w:r w:rsidRPr="00AC34ED">
        <w:t>Referral to Student Support Network for team-based problem solving</w:t>
      </w:r>
    </w:p>
    <w:p w14:paraId="47117F7D" w14:textId="77777777" w:rsidR="00E55D7C" w:rsidRPr="00AC34ED" w:rsidRDefault="00E55D7C" w:rsidP="00E55D7C">
      <w:pPr>
        <w:pStyle w:val="BodyText"/>
        <w:numPr>
          <w:ilvl w:val="0"/>
          <w:numId w:val="20"/>
        </w:numPr>
        <w:ind w:left="2852" w:right="1418" w:hanging="357"/>
      </w:pPr>
      <w:r w:rsidRPr="00AC34ED">
        <w:t>Stakeholder meeting with parents and external agencies</w:t>
      </w:r>
    </w:p>
    <w:p w14:paraId="50D4FB10" w14:textId="77777777" w:rsidR="00E55D7C" w:rsidRPr="008D021A" w:rsidRDefault="00E55D7C" w:rsidP="008D021A">
      <w:pPr>
        <w:ind w:left="1560" w:right="1420"/>
        <w:rPr>
          <w:sz w:val="20"/>
          <w:szCs w:val="20"/>
        </w:rPr>
      </w:pPr>
    </w:p>
    <w:p w14:paraId="7D574C47" w14:textId="77777777" w:rsidR="008D021A" w:rsidRPr="002D65E9" w:rsidRDefault="008D021A" w:rsidP="008D021A">
      <w:pPr>
        <w:ind w:left="1560" w:right="1420"/>
        <w:rPr>
          <w:sz w:val="2"/>
          <w:szCs w:val="2"/>
        </w:rPr>
      </w:pPr>
    </w:p>
    <w:p w14:paraId="5FFEA7D0" w14:textId="61D5C864" w:rsidR="008D021A" w:rsidRDefault="008D021A" w:rsidP="008D021A">
      <w:pPr>
        <w:ind w:left="1560" w:right="1420"/>
        <w:rPr>
          <w:sz w:val="20"/>
          <w:szCs w:val="20"/>
        </w:rPr>
      </w:pPr>
      <w:r w:rsidRPr="008D021A">
        <w:rPr>
          <w:sz w:val="20"/>
          <w:szCs w:val="20"/>
        </w:rPr>
        <w:t xml:space="preserve">For more information about these programs, please speak with the student's </w:t>
      </w:r>
      <w:r>
        <w:rPr>
          <w:sz w:val="20"/>
          <w:szCs w:val="20"/>
        </w:rPr>
        <w:t>D</w:t>
      </w:r>
      <w:r w:rsidRPr="008D021A">
        <w:rPr>
          <w:sz w:val="20"/>
          <w:szCs w:val="20"/>
        </w:rPr>
        <w:t>eputy</w:t>
      </w:r>
      <w:r w:rsidR="002D65E9">
        <w:rPr>
          <w:sz w:val="20"/>
          <w:szCs w:val="20"/>
        </w:rPr>
        <w:t xml:space="preserve"> Principal</w:t>
      </w:r>
      <w:r w:rsidRPr="008D021A">
        <w:rPr>
          <w:sz w:val="20"/>
          <w:szCs w:val="20"/>
        </w:rPr>
        <w:t>.</w:t>
      </w:r>
    </w:p>
    <w:p w14:paraId="6175873A" w14:textId="74D1A02C" w:rsidR="002D65E9" w:rsidRDefault="002D65E9" w:rsidP="008D021A">
      <w:pPr>
        <w:ind w:left="1560" w:right="1420"/>
        <w:rPr>
          <w:sz w:val="20"/>
          <w:szCs w:val="20"/>
        </w:rPr>
      </w:pPr>
    </w:p>
    <w:p w14:paraId="28FAAB9A" w14:textId="77777777" w:rsidR="002D65E9" w:rsidRDefault="002D65E9" w:rsidP="008D021A">
      <w:pPr>
        <w:ind w:left="1560" w:right="1420"/>
        <w:rPr>
          <w:sz w:val="20"/>
          <w:szCs w:val="20"/>
        </w:rPr>
      </w:pPr>
    </w:p>
    <w:p w14:paraId="7C0B9179" w14:textId="67C0013E" w:rsidR="008D021A" w:rsidRDefault="004A0FE2" w:rsidP="008D021A">
      <w:pPr>
        <w:ind w:left="1560" w:right="1420"/>
        <w:rPr>
          <w:sz w:val="20"/>
          <w:szCs w:val="20"/>
        </w:rPr>
      </w:pPr>
      <w:r>
        <w:rPr>
          <w:noProof/>
        </w:rPr>
        <w:drawing>
          <wp:anchor distT="0" distB="0" distL="114300" distR="114300" simplePos="0" relativeHeight="487622144" behindDoc="0" locked="0" layoutInCell="1" allowOverlap="1" wp14:anchorId="09BC9EE3" wp14:editId="23B38F8B">
            <wp:simplePos x="0" y="0"/>
            <wp:positionH relativeFrom="margin">
              <wp:posOffset>1295400</wp:posOffset>
            </wp:positionH>
            <wp:positionV relativeFrom="paragraph">
              <wp:posOffset>0</wp:posOffset>
            </wp:positionV>
            <wp:extent cx="5257576" cy="2340000"/>
            <wp:effectExtent l="0" t="0" r="635" b="3175"/>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96"/>
                    <a:stretch/>
                  </pic:blipFill>
                  <pic:spPr bwMode="auto">
                    <a:xfrm>
                      <a:off x="0" y="0"/>
                      <a:ext cx="5257576"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593528" w14:textId="5065AD8E" w:rsidR="008D021A" w:rsidRDefault="008D021A" w:rsidP="008D021A">
      <w:pPr>
        <w:ind w:left="1560" w:right="1420"/>
        <w:rPr>
          <w:sz w:val="20"/>
          <w:szCs w:val="20"/>
        </w:rPr>
      </w:pPr>
    </w:p>
    <w:p w14:paraId="7AF1788B" w14:textId="77777777" w:rsidR="008D021A" w:rsidRDefault="008D021A" w:rsidP="008D021A">
      <w:pPr>
        <w:ind w:left="1560" w:right="1420"/>
        <w:rPr>
          <w:sz w:val="20"/>
          <w:szCs w:val="20"/>
        </w:rPr>
      </w:pPr>
    </w:p>
    <w:p w14:paraId="3A854DCB" w14:textId="77777777" w:rsidR="002D65E9" w:rsidRDefault="002D65E9" w:rsidP="0043600C">
      <w:pPr>
        <w:ind w:left="1560" w:right="1420"/>
        <w:jc w:val="center"/>
        <w:rPr>
          <w:b/>
          <w:sz w:val="32"/>
          <w:szCs w:val="32"/>
        </w:rPr>
      </w:pPr>
      <w:bookmarkStart w:id="5" w:name="_TOC_250008"/>
    </w:p>
    <w:p w14:paraId="34068466" w14:textId="77777777" w:rsidR="002D65E9" w:rsidRDefault="002D65E9" w:rsidP="0043600C">
      <w:pPr>
        <w:ind w:left="1560" w:right="1420"/>
        <w:jc w:val="center"/>
        <w:rPr>
          <w:b/>
          <w:sz w:val="32"/>
          <w:szCs w:val="32"/>
        </w:rPr>
      </w:pPr>
    </w:p>
    <w:p w14:paraId="46CB77F1" w14:textId="77777777" w:rsidR="002D65E9" w:rsidRDefault="002D65E9" w:rsidP="0043600C">
      <w:pPr>
        <w:ind w:left="1560" w:right="1420"/>
        <w:jc w:val="center"/>
        <w:rPr>
          <w:b/>
          <w:sz w:val="32"/>
          <w:szCs w:val="32"/>
        </w:rPr>
      </w:pPr>
    </w:p>
    <w:p w14:paraId="53BE13EF" w14:textId="77777777" w:rsidR="002D65E9" w:rsidRDefault="002D65E9" w:rsidP="0043600C">
      <w:pPr>
        <w:ind w:left="1560" w:right="1420"/>
        <w:jc w:val="center"/>
        <w:rPr>
          <w:b/>
          <w:sz w:val="32"/>
          <w:szCs w:val="32"/>
        </w:rPr>
      </w:pPr>
    </w:p>
    <w:p w14:paraId="776DABC1" w14:textId="77777777" w:rsidR="002D65E9" w:rsidRDefault="002D65E9" w:rsidP="0043600C">
      <w:pPr>
        <w:ind w:left="1560" w:right="1420"/>
        <w:jc w:val="center"/>
        <w:rPr>
          <w:b/>
          <w:sz w:val="32"/>
          <w:szCs w:val="32"/>
        </w:rPr>
      </w:pPr>
    </w:p>
    <w:p w14:paraId="009C97DF" w14:textId="77777777" w:rsidR="002D65E9" w:rsidRDefault="002D65E9" w:rsidP="0043600C">
      <w:pPr>
        <w:ind w:left="1560" w:right="1420"/>
        <w:jc w:val="center"/>
        <w:rPr>
          <w:b/>
          <w:sz w:val="32"/>
          <w:szCs w:val="32"/>
        </w:rPr>
      </w:pPr>
    </w:p>
    <w:p w14:paraId="11B6AE1D" w14:textId="77777777" w:rsidR="002D65E9" w:rsidRDefault="002D65E9" w:rsidP="0043600C">
      <w:pPr>
        <w:ind w:left="1560" w:right="1420"/>
        <w:jc w:val="center"/>
        <w:rPr>
          <w:b/>
          <w:sz w:val="32"/>
          <w:szCs w:val="32"/>
        </w:rPr>
      </w:pPr>
    </w:p>
    <w:p w14:paraId="1E79B622" w14:textId="77777777" w:rsidR="002D65E9" w:rsidRDefault="002D65E9" w:rsidP="002D65E9">
      <w:pPr>
        <w:ind w:left="1560" w:right="1420"/>
        <w:rPr>
          <w:b/>
          <w:sz w:val="32"/>
          <w:szCs w:val="32"/>
        </w:rPr>
      </w:pPr>
    </w:p>
    <w:p w14:paraId="288AD1FD" w14:textId="77777777" w:rsidR="002D65E9" w:rsidRDefault="002D65E9" w:rsidP="002D65E9">
      <w:pPr>
        <w:ind w:left="1560" w:right="1420"/>
        <w:rPr>
          <w:b/>
          <w:sz w:val="32"/>
          <w:szCs w:val="32"/>
        </w:rPr>
      </w:pPr>
    </w:p>
    <w:bookmarkEnd w:id="5"/>
    <w:p w14:paraId="5FDD227B" w14:textId="2243BCD5" w:rsidR="0043600C" w:rsidRDefault="002D65E9" w:rsidP="002D65E9">
      <w:pPr>
        <w:ind w:left="1560" w:right="1420"/>
        <w:rPr>
          <w:b/>
          <w:sz w:val="32"/>
          <w:szCs w:val="32"/>
        </w:rPr>
      </w:pPr>
      <w:r>
        <w:rPr>
          <w:b/>
          <w:sz w:val="32"/>
          <w:szCs w:val="32"/>
        </w:rPr>
        <w:t>Tier 3</w:t>
      </w:r>
    </w:p>
    <w:p w14:paraId="2FAD7CC2" w14:textId="77777777" w:rsidR="0043600C" w:rsidRPr="002D65E9" w:rsidRDefault="0043600C" w:rsidP="0043600C">
      <w:pPr>
        <w:ind w:left="1560" w:right="1420"/>
        <w:jc w:val="center"/>
        <w:rPr>
          <w:b/>
          <w:sz w:val="18"/>
          <w:szCs w:val="18"/>
        </w:rPr>
      </w:pPr>
    </w:p>
    <w:p w14:paraId="4180C07F" w14:textId="77777777" w:rsidR="0043600C" w:rsidRPr="0043600C" w:rsidRDefault="0043600C" w:rsidP="0043600C">
      <w:pPr>
        <w:ind w:left="1560" w:right="1420"/>
        <w:rPr>
          <w:sz w:val="20"/>
          <w:szCs w:val="20"/>
        </w:rPr>
      </w:pPr>
      <w:r w:rsidRPr="0043600C">
        <w:rPr>
          <w:sz w:val="20"/>
          <w:szCs w:val="20"/>
        </w:rPr>
        <w:t>Research evidence shows that even in an effective, well-functioning school there will always be approximately 5% of the student population who require intensive teaching to achieve behavioural expectations. Intensive teaching involves frequent and explicit instruction, with individuals or in small groups, to develop mastery of basic behavioural concepts, skills and knowledge.</w:t>
      </w:r>
    </w:p>
    <w:p w14:paraId="03658CA0" w14:textId="77777777" w:rsidR="0043600C" w:rsidRPr="0043600C" w:rsidRDefault="0043600C" w:rsidP="0043600C">
      <w:pPr>
        <w:ind w:left="1560" w:right="1420"/>
        <w:rPr>
          <w:sz w:val="20"/>
          <w:szCs w:val="20"/>
        </w:rPr>
      </w:pPr>
    </w:p>
    <w:p w14:paraId="69D08A59" w14:textId="77777777" w:rsidR="0043600C" w:rsidRPr="0043600C" w:rsidRDefault="0043600C" w:rsidP="0043600C">
      <w:pPr>
        <w:ind w:left="1560" w:right="1420"/>
        <w:rPr>
          <w:sz w:val="20"/>
          <w:szCs w:val="20"/>
        </w:rPr>
      </w:pPr>
      <w:r w:rsidRPr="0043600C">
        <w:rPr>
          <w:sz w:val="20"/>
          <w:szCs w:val="20"/>
        </w:rPr>
        <w:t>Some students may require intensive teaching for a short period, for particular behaviour skills. Other students may require intensive teaching for a more prolonged period. Decisions about the approach will be made based on data collected from their teacher or teachers, and following consultation with the student's family.</w:t>
      </w:r>
    </w:p>
    <w:p w14:paraId="00586954" w14:textId="77777777" w:rsidR="0043600C" w:rsidRPr="0043600C" w:rsidRDefault="0043600C" w:rsidP="0043600C">
      <w:pPr>
        <w:ind w:left="1560" w:right="1420"/>
        <w:rPr>
          <w:sz w:val="20"/>
          <w:szCs w:val="20"/>
        </w:rPr>
      </w:pPr>
    </w:p>
    <w:p w14:paraId="5ACD6BB1" w14:textId="0BC0074A" w:rsidR="0043600C" w:rsidRDefault="0043600C" w:rsidP="0043600C">
      <w:pPr>
        <w:ind w:left="1560" w:right="1420"/>
        <w:rPr>
          <w:sz w:val="20"/>
          <w:szCs w:val="20"/>
        </w:rPr>
      </w:pPr>
      <w:r w:rsidRPr="0043600C">
        <w:rPr>
          <w:sz w:val="20"/>
          <w:szCs w:val="20"/>
        </w:rPr>
        <w:t>For a small number of students who continue to display behaviours that are deemed complex and challenging, then individualised, function-based behaviour assessment and support plans and multi-agency collaboration may be provided to support the student. This approach will seek to address the acute impact of barriers to learning and participation faced by students who are negotiating a number of complex personal issues.</w:t>
      </w:r>
    </w:p>
    <w:p w14:paraId="60E45C8D" w14:textId="33BF6FAE" w:rsidR="002D65E9" w:rsidRDefault="002D65E9" w:rsidP="0043600C">
      <w:pPr>
        <w:ind w:left="1560" w:right="1420"/>
        <w:rPr>
          <w:sz w:val="20"/>
          <w:szCs w:val="20"/>
        </w:rPr>
      </w:pPr>
    </w:p>
    <w:p w14:paraId="04C4D9DE" w14:textId="77777777" w:rsidR="002D65E9" w:rsidRDefault="002D65E9" w:rsidP="002D65E9">
      <w:pPr>
        <w:pStyle w:val="BodyText"/>
        <w:spacing w:before="265" w:line="249" w:lineRule="auto"/>
        <w:ind w:left="1561" w:right="1704" w:hanging="1"/>
        <w:jc w:val="both"/>
      </w:pPr>
      <w:r w:rsidRPr="00AC34ED">
        <w:t>School leadership team work in consultation with Student Support Network to address persistent or ongoing serious problem behaviour. This may include:</w:t>
      </w:r>
    </w:p>
    <w:p w14:paraId="0EE6C63C" w14:textId="77777777" w:rsidR="002D65E9" w:rsidRPr="00AC34ED" w:rsidRDefault="002D65E9" w:rsidP="002D65E9">
      <w:pPr>
        <w:pStyle w:val="ListParagraph"/>
        <w:numPr>
          <w:ilvl w:val="0"/>
          <w:numId w:val="20"/>
        </w:numPr>
        <w:tabs>
          <w:tab w:val="left" w:pos="2410"/>
        </w:tabs>
        <w:spacing w:before="20"/>
        <w:ind w:left="2844" w:hanging="859"/>
        <w:jc w:val="both"/>
        <w:rPr>
          <w:sz w:val="20"/>
          <w:szCs w:val="20"/>
        </w:rPr>
      </w:pPr>
      <w:r w:rsidRPr="00AC34ED">
        <w:rPr>
          <w:sz w:val="20"/>
          <w:szCs w:val="20"/>
        </w:rPr>
        <w:t>Functional Behaviour Assessment based individual support plan</w:t>
      </w:r>
    </w:p>
    <w:p w14:paraId="464FA232" w14:textId="77777777" w:rsidR="002D65E9" w:rsidRPr="00AC34ED" w:rsidRDefault="002D65E9" w:rsidP="002D65E9">
      <w:pPr>
        <w:pStyle w:val="ListParagraph"/>
        <w:numPr>
          <w:ilvl w:val="0"/>
          <w:numId w:val="20"/>
        </w:numPr>
        <w:tabs>
          <w:tab w:val="left" w:pos="2410"/>
        </w:tabs>
        <w:spacing w:before="28"/>
        <w:ind w:left="2847" w:hanging="859"/>
        <w:jc w:val="both"/>
        <w:rPr>
          <w:sz w:val="20"/>
          <w:szCs w:val="20"/>
        </w:rPr>
      </w:pPr>
      <w:r w:rsidRPr="00AC34ED">
        <w:rPr>
          <w:sz w:val="20"/>
          <w:szCs w:val="20"/>
        </w:rPr>
        <w:t>Complex case management and review</w:t>
      </w:r>
    </w:p>
    <w:p w14:paraId="780E2D0E" w14:textId="77777777" w:rsidR="002D65E9" w:rsidRPr="00AC34ED" w:rsidRDefault="002D65E9" w:rsidP="002D65E9">
      <w:pPr>
        <w:pStyle w:val="ListParagraph"/>
        <w:numPr>
          <w:ilvl w:val="0"/>
          <w:numId w:val="20"/>
        </w:numPr>
        <w:tabs>
          <w:tab w:val="left" w:pos="2410"/>
        </w:tabs>
        <w:spacing w:before="27" w:line="252" w:lineRule="auto"/>
        <w:ind w:left="2844" w:right="2236" w:hanging="859"/>
        <w:rPr>
          <w:sz w:val="20"/>
          <w:szCs w:val="20"/>
        </w:rPr>
      </w:pPr>
      <w:r w:rsidRPr="00AC34ED">
        <w:rPr>
          <w:sz w:val="20"/>
          <w:szCs w:val="20"/>
        </w:rPr>
        <w:t>Stakeholder meeting with parents and external agencies including regional specialists</w:t>
      </w:r>
    </w:p>
    <w:p w14:paraId="52E36A92" w14:textId="01ABE868" w:rsidR="002D65E9" w:rsidRPr="00AC34ED" w:rsidRDefault="002D65E9" w:rsidP="002D65E9">
      <w:pPr>
        <w:pStyle w:val="ListParagraph"/>
        <w:numPr>
          <w:ilvl w:val="0"/>
          <w:numId w:val="20"/>
        </w:numPr>
        <w:tabs>
          <w:tab w:val="left" w:pos="2410"/>
        </w:tabs>
        <w:spacing w:before="17"/>
        <w:ind w:left="2843" w:hanging="859"/>
        <w:rPr>
          <w:sz w:val="20"/>
          <w:szCs w:val="20"/>
        </w:rPr>
      </w:pPr>
      <w:r w:rsidRPr="00AC34ED">
        <w:rPr>
          <w:sz w:val="20"/>
          <w:szCs w:val="20"/>
        </w:rPr>
        <w:t xml:space="preserve">Temporary removal of student property (e.g. </w:t>
      </w:r>
      <w:r w:rsidR="00A74B47">
        <w:rPr>
          <w:sz w:val="20"/>
          <w:szCs w:val="20"/>
        </w:rPr>
        <w:t>scooter or toy from home</w:t>
      </w:r>
      <w:r w:rsidRPr="00AC34ED">
        <w:rPr>
          <w:sz w:val="20"/>
          <w:szCs w:val="20"/>
        </w:rPr>
        <w:t>)</w:t>
      </w:r>
    </w:p>
    <w:p w14:paraId="797C3FDF" w14:textId="77777777" w:rsidR="002D65E9" w:rsidRPr="00AC34ED" w:rsidRDefault="002D65E9" w:rsidP="002D65E9">
      <w:pPr>
        <w:pStyle w:val="ListParagraph"/>
        <w:numPr>
          <w:ilvl w:val="0"/>
          <w:numId w:val="20"/>
        </w:numPr>
        <w:tabs>
          <w:tab w:val="left" w:pos="2410"/>
        </w:tabs>
        <w:spacing w:before="23"/>
        <w:ind w:left="2843" w:hanging="859"/>
        <w:rPr>
          <w:sz w:val="20"/>
          <w:szCs w:val="20"/>
        </w:rPr>
      </w:pPr>
      <w:r w:rsidRPr="00AC34ED">
        <w:rPr>
          <w:sz w:val="20"/>
          <w:szCs w:val="20"/>
        </w:rPr>
        <w:t>Short term suspension (up to 10 school days)</w:t>
      </w:r>
    </w:p>
    <w:p w14:paraId="2EAB503D" w14:textId="77777777" w:rsidR="002D65E9" w:rsidRPr="00AC34ED" w:rsidRDefault="002D65E9" w:rsidP="002D65E9">
      <w:pPr>
        <w:pStyle w:val="ListParagraph"/>
        <w:numPr>
          <w:ilvl w:val="0"/>
          <w:numId w:val="20"/>
        </w:numPr>
        <w:tabs>
          <w:tab w:val="left" w:pos="2410"/>
        </w:tabs>
        <w:spacing w:before="27"/>
        <w:ind w:left="2842" w:hanging="859"/>
        <w:rPr>
          <w:sz w:val="20"/>
          <w:szCs w:val="20"/>
        </w:rPr>
      </w:pPr>
      <w:r w:rsidRPr="00AC34ED">
        <w:rPr>
          <w:sz w:val="20"/>
          <w:szCs w:val="20"/>
        </w:rPr>
        <w:t>Long term suspension (up to 20 school days)</w:t>
      </w:r>
    </w:p>
    <w:p w14:paraId="7D32024F" w14:textId="77777777" w:rsidR="002D65E9" w:rsidRPr="00AC34ED" w:rsidRDefault="002D65E9" w:rsidP="002D65E9">
      <w:pPr>
        <w:pStyle w:val="ListParagraph"/>
        <w:numPr>
          <w:ilvl w:val="0"/>
          <w:numId w:val="20"/>
        </w:numPr>
        <w:tabs>
          <w:tab w:val="left" w:pos="2410"/>
        </w:tabs>
        <w:spacing w:before="28" w:line="249" w:lineRule="auto"/>
        <w:ind w:left="2410" w:right="2228" w:hanging="428"/>
        <w:jc w:val="both"/>
        <w:rPr>
          <w:sz w:val="20"/>
          <w:szCs w:val="20"/>
        </w:rPr>
      </w:pPr>
      <w:r w:rsidRPr="00AC34ED">
        <w:rPr>
          <w:sz w:val="20"/>
          <w:szCs w:val="20"/>
        </w:rPr>
        <w:t>Charge related suspension (student has been charged with a serious criminal offence is suspended from school until the charge has been dealt with by the relevant justice authorities)</w:t>
      </w:r>
    </w:p>
    <w:p w14:paraId="028F7BDA" w14:textId="74170130" w:rsidR="002D65E9" w:rsidRPr="00AC34ED" w:rsidRDefault="002D65E9" w:rsidP="002D65E9">
      <w:pPr>
        <w:pStyle w:val="ListParagraph"/>
        <w:numPr>
          <w:ilvl w:val="0"/>
          <w:numId w:val="20"/>
        </w:numPr>
        <w:tabs>
          <w:tab w:val="left" w:pos="2410"/>
        </w:tabs>
        <w:spacing w:before="20" w:line="249" w:lineRule="auto"/>
        <w:ind w:left="2410" w:right="2235" w:hanging="428"/>
        <w:jc w:val="both"/>
        <w:rPr>
          <w:sz w:val="20"/>
          <w:szCs w:val="20"/>
        </w:rPr>
      </w:pPr>
      <w:r w:rsidRPr="00AC34ED">
        <w:rPr>
          <w:sz w:val="20"/>
          <w:szCs w:val="20"/>
        </w:rPr>
        <w:t xml:space="preserve">Suspension pending exclusion (student is suspended from school pending a </w:t>
      </w:r>
      <w:r w:rsidRPr="00AC34ED">
        <w:rPr>
          <w:sz w:val="20"/>
          <w:szCs w:val="20"/>
        </w:rPr>
        <w:lastRenderedPageBreak/>
        <w:t>decision by the Director-General or delegate (principal) about their exclusion from school)</w:t>
      </w:r>
    </w:p>
    <w:p w14:paraId="522C339C" w14:textId="77777777" w:rsidR="002D65E9" w:rsidRDefault="002D65E9" w:rsidP="0043600C">
      <w:pPr>
        <w:ind w:left="1560" w:right="1420"/>
        <w:rPr>
          <w:sz w:val="20"/>
          <w:szCs w:val="20"/>
        </w:rPr>
      </w:pPr>
    </w:p>
    <w:p w14:paraId="486F929B" w14:textId="1C6B57C3" w:rsidR="002D65E9" w:rsidRPr="0043600C" w:rsidRDefault="002D65E9" w:rsidP="0043600C">
      <w:pPr>
        <w:ind w:left="1560" w:right="1420"/>
        <w:rPr>
          <w:sz w:val="20"/>
          <w:szCs w:val="20"/>
        </w:rPr>
      </w:pPr>
      <w:r>
        <w:rPr>
          <w:noProof/>
        </w:rPr>
        <w:drawing>
          <wp:anchor distT="0" distB="0" distL="114300" distR="114300" simplePos="0" relativeHeight="487623168" behindDoc="0" locked="0" layoutInCell="1" allowOverlap="1" wp14:anchorId="6CF2C5BE" wp14:editId="2D0BA703">
            <wp:simplePos x="0" y="0"/>
            <wp:positionH relativeFrom="margin">
              <wp:posOffset>1000125</wp:posOffset>
            </wp:positionH>
            <wp:positionV relativeFrom="paragraph">
              <wp:posOffset>202565</wp:posOffset>
            </wp:positionV>
            <wp:extent cx="5617210" cy="2303780"/>
            <wp:effectExtent l="0" t="0" r="2540" b="127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51"/>
                    <a:stretch/>
                  </pic:blipFill>
                  <pic:spPr bwMode="auto">
                    <a:xfrm>
                      <a:off x="0" y="0"/>
                      <a:ext cx="5617210" cy="230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5A3A01" w14:textId="5E80257C" w:rsidR="0043600C" w:rsidRDefault="0043600C" w:rsidP="0043600C">
      <w:pPr>
        <w:ind w:left="1560" w:right="1420"/>
        <w:rPr>
          <w:sz w:val="20"/>
          <w:szCs w:val="20"/>
        </w:rPr>
      </w:pPr>
    </w:p>
    <w:p w14:paraId="376C551F" w14:textId="12B16CD1" w:rsidR="0043600C" w:rsidRDefault="00A74B47" w:rsidP="0043600C">
      <w:pPr>
        <w:ind w:left="1560" w:right="1420"/>
        <w:rPr>
          <w:sz w:val="20"/>
          <w:szCs w:val="20"/>
        </w:rPr>
      </w:pPr>
      <w:r>
        <w:rPr>
          <w:noProof/>
        </w:rPr>
        <w:drawing>
          <wp:anchor distT="0" distB="0" distL="114300" distR="114300" simplePos="0" relativeHeight="487637504" behindDoc="0" locked="0" layoutInCell="1" allowOverlap="1" wp14:anchorId="775E6E32" wp14:editId="4137604D">
            <wp:simplePos x="0" y="0"/>
            <wp:positionH relativeFrom="column">
              <wp:posOffset>609600</wp:posOffset>
            </wp:positionH>
            <wp:positionV relativeFrom="paragraph">
              <wp:posOffset>279400</wp:posOffset>
            </wp:positionV>
            <wp:extent cx="5976000" cy="398400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76000" cy="3984000"/>
                    </a:xfrm>
                    <a:prstGeom prst="rect">
                      <a:avLst/>
                    </a:prstGeom>
                  </pic:spPr>
                </pic:pic>
              </a:graphicData>
            </a:graphic>
          </wp:anchor>
        </w:drawing>
      </w:r>
    </w:p>
    <w:p w14:paraId="016B644B" w14:textId="113803F7" w:rsidR="0043600C" w:rsidRDefault="0043600C" w:rsidP="0043600C">
      <w:pPr>
        <w:ind w:left="1560" w:right="1420"/>
        <w:rPr>
          <w:sz w:val="20"/>
          <w:szCs w:val="20"/>
        </w:rPr>
      </w:pPr>
    </w:p>
    <w:p w14:paraId="099F5059" w14:textId="4CACEA13" w:rsidR="002D65E9" w:rsidRDefault="002D65E9" w:rsidP="0043600C">
      <w:pPr>
        <w:ind w:left="1560" w:right="1420"/>
        <w:rPr>
          <w:sz w:val="20"/>
          <w:szCs w:val="20"/>
        </w:rPr>
      </w:pPr>
    </w:p>
    <w:p w14:paraId="209CB56B" w14:textId="36E88D88" w:rsidR="005551DF" w:rsidRDefault="005551DF" w:rsidP="0043600C">
      <w:pPr>
        <w:ind w:left="1560" w:right="1420"/>
        <w:rPr>
          <w:sz w:val="20"/>
          <w:szCs w:val="20"/>
        </w:rPr>
      </w:pPr>
    </w:p>
    <w:p w14:paraId="128A7513" w14:textId="77777777" w:rsidR="005551DF" w:rsidRDefault="005551DF" w:rsidP="0043600C">
      <w:pPr>
        <w:ind w:left="1560" w:right="1420"/>
        <w:rPr>
          <w:sz w:val="20"/>
          <w:szCs w:val="20"/>
        </w:rPr>
      </w:pPr>
    </w:p>
    <w:p w14:paraId="3E33B857" w14:textId="77777777" w:rsidR="00E43F03" w:rsidRPr="00E43F03" w:rsidRDefault="00E43F03" w:rsidP="00E43F03">
      <w:pPr>
        <w:rPr>
          <w:sz w:val="6"/>
        </w:rPr>
      </w:pPr>
    </w:p>
    <w:p w14:paraId="1699EDE2" w14:textId="6A246E89" w:rsidR="00E43F03" w:rsidRPr="00E43F03" w:rsidRDefault="00E43F03" w:rsidP="00E43F03">
      <w:pPr>
        <w:rPr>
          <w:sz w:val="6"/>
        </w:rPr>
      </w:pPr>
    </w:p>
    <w:p w14:paraId="2380BEE7" w14:textId="7E0C9493" w:rsidR="001509F0" w:rsidRDefault="002E57BE" w:rsidP="00AC34ED">
      <w:pPr>
        <w:pStyle w:val="BodyText"/>
        <w:ind w:firstLine="1560"/>
      </w:pPr>
      <w:r>
        <w:rPr>
          <w:noProof/>
        </w:rPr>
        <w:lastRenderedPageBreak/>
        <mc:AlternateContent>
          <mc:Choice Requires="wpg">
            <w:drawing>
              <wp:inline distT="0" distB="0" distL="0" distR="0" wp14:anchorId="60C3CEAB" wp14:editId="52DC7041">
                <wp:extent cx="5732145" cy="678180"/>
                <wp:effectExtent l="0" t="0" r="0" b="762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678180"/>
                          <a:chOff x="0" y="0"/>
                          <a:chExt cx="5732145" cy="678180"/>
                        </a:xfrm>
                      </wpg:grpSpPr>
                      <wps:wsp>
                        <wps:cNvPr id="94" name="Graphic 94"/>
                        <wps:cNvSpPr/>
                        <wps:spPr>
                          <a:xfrm>
                            <a:off x="0" y="367283"/>
                            <a:ext cx="5732145" cy="311150"/>
                          </a:xfrm>
                          <a:custGeom>
                            <a:avLst/>
                            <a:gdLst/>
                            <a:ahLst/>
                            <a:cxnLst/>
                            <a:rect l="l" t="t" r="r" b="b"/>
                            <a:pathLst>
                              <a:path w="5732145" h="311150">
                                <a:moveTo>
                                  <a:pt x="5731764" y="310895"/>
                                </a:moveTo>
                                <a:lnTo>
                                  <a:pt x="0" y="310895"/>
                                </a:lnTo>
                                <a:lnTo>
                                  <a:pt x="0" y="0"/>
                                </a:lnTo>
                                <a:lnTo>
                                  <a:pt x="5731764" y="0"/>
                                </a:lnTo>
                                <a:lnTo>
                                  <a:pt x="5731764" y="310895"/>
                                </a:lnTo>
                                <a:close/>
                              </a:path>
                            </a:pathLst>
                          </a:custGeom>
                          <a:solidFill>
                            <a:srgbClr val="DDDDDD"/>
                          </a:solidFill>
                        </wps:spPr>
                        <wps:bodyPr wrap="square" lIns="0" tIns="0" rIns="0" bIns="0" rtlCol="0">
                          <a:prstTxWarp prst="textNoShape">
                            <a:avLst/>
                          </a:prstTxWarp>
                          <a:noAutofit/>
                        </wps:bodyPr>
                      </wps:wsp>
                      <wps:wsp>
                        <wps:cNvPr id="95" name="Textbox 95"/>
                        <wps:cNvSpPr txBox="1"/>
                        <wps:spPr>
                          <a:xfrm>
                            <a:off x="0" y="0"/>
                            <a:ext cx="5732145" cy="367665"/>
                          </a:xfrm>
                          <a:prstGeom prst="rect">
                            <a:avLst/>
                          </a:prstGeom>
                          <a:solidFill>
                            <a:srgbClr val="285BAA"/>
                          </a:solidFill>
                        </wps:spPr>
                        <wps:txbx>
                          <w:txbxContent>
                            <w:p w14:paraId="6B979D09" w14:textId="77777777" w:rsidR="001509F0" w:rsidRDefault="002E57BE">
                              <w:pPr>
                                <w:spacing w:before="139"/>
                                <w:ind w:left="107"/>
                                <w:rPr>
                                  <w:color w:val="000000"/>
                                  <w:sz w:val="24"/>
                                </w:rPr>
                              </w:pPr>
                              <w:r>
                                <w:rPr>
                                  <w:color w:val="FFFFFF"/>
                                  <w:sz w:val="24"/>
                                </w:rPr>
                                <w:t>School</w:t>
                              </w:r>
                              <w:r>
                                <w:rPr>
                                  <w:color w:val="FFFFFF"/>
                                  <w:spacing w:val="-1"/>
                                  <w:sz w:val="24"/>
                                </w:rPr>
                                <w:t xml:space="preserve"> </w:t>
                              </w:r>
                              <w:r>
                                <w:rPr>
                                  <w:color w:val="FFFFFF"/>
                                  <w:spacing w:val="-2"/>
                                  <w:sz w:val="24"/>
                                </w:rPr>
                                <w:t>Policies</w:t>
                              </w:r>
                            </w:p>
                          </w:txbxContent>
                        </wps:txbx>
                        <wps:bodyPr wrap="square" lIns="0" tIns="0" rIns="0" bIns="0" rtlCol="0">
                          <a:noAutofit/>
                        </wps:bodyPr>
                      </wps:wsp>
                    </wpg:wgp>
                  </a:graphicData>
                </a:graphic>
              </wp:inline>
            </w:drawing>
          </mc:Choice>
          <mc:Fallback>
            <w:pict>
              <v:group w14:anchorId="60C3CEAB" id="Group 93" o:spid="_x0000_s1058" style="width:451.35pt;height:53.4pt;mso-position-horizontal-relative:char;mso-position-vertical-relative:line" coordsize="5732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">
                <v:shape id="Graphic 94" o:spid="_x0000_s1059" style="position:absolute;top:3672;width:57321;height:3112;visibility:visible;mso-wrap-style:square;v-text-anchor:top" coordsize="573214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" path="m5731764,310895l,310895,,,5731764,r,310895xe" fillcolor="#ddd" stroked="f">
                  <v:path arrowok="t"/>
                </v:shape>
                <v:shape id="Textbox 95" o:spid="_x0000_s1060" type="#_x0000_t202" style="position:absolute;width:57321;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" fillcolor="#285baa" stroked="f">
                  <v:textbox inset="0,0,0,0">
                    <w:txbxContent>
                      <w:p w14:paraId="6B979D09" w14:textId="77777777" w:rsidR="001509F0" w:rsidRDefault="002E57BE">
                        <w:pPr>
                          <w:spacing w:before="139"/>
                          <w:ind w:left="107"/>
                          <w:rPr>
                            <w:color w:val="000000"/>
                            <w:sz w:val="24"/>
                          </w:rPr>
                        </w:pPr>
                        <w:r>
                          <w:rPr>
                            <w:color w:val="FFFFFF"/>
                            <w:sz w:val="24"/>
                          </w:rPr>
                          <w:t>School</w:t>
                        </w:r>
                        <w:r>
                          <w:rPr>
                            <w:color w:val="FFFFFF"/>
                            <w:spacing w:val="-1"/>
                            <w:sz w:val="24"/>
                          </w:rPr>
                          <w:t xml:space="preserve"> </w:t>
                        </w:r>
                        <w:r>
                          <w:rPr>
                            <w:color w:val="FFFFFF"/>
                            <w:spacing w:val="-2"/>
                            <w:sz w:val="24"/>
                          </w:rPr>
                          <w:t>Policies</w:t>
                        </w:r>
                      </w:p>
                    </w:txbxContent>
                  </v:textbox>
                </v:shape>
                <w10:anchorlock/>
              </v:group>
            </w:pict>
          </mc:Fallback>
        </mc:AlternateContent>
      </w:r>
    </w:p>
    <w:p w14:paraId="1D28676E" w14:textId="77777777" w:rsidR="001509F0" w:rsidRDefault="001509F0">
      <w:pPr>
        <w:pStyle w:val="BodyText"/>
        <w:spacing w:before="5"/>
        <w:rPr>
          <w:sz w:val="8"/>
        </w:rPr>
      </w:pPr>
    </w:p>
    <w:p w14:paraId="3214B3B0" w14:textId="52936F20" w:rsidR="001509F0" w:rsidRDefault="002E57BE">
      <w:pPr>
        <w:pStyle w:val="BodyText"/>
        <w:spacing w:before="93"/>
        <w:ind w:left="1440"/>
      </w:pPr>
      <w:r>
        <w:t>This</w:t>
      </w:r>
      <w:r>
        <w:rPr>
          <w:spacing w:val="-9"/>
        </w:rPr>
        <w:t xml:space="preserve"> </w:t>
      </w:r>
      <w:r>
        <w:t>section</w:t>
      </w:r>
      <w:r>
        <w:rPr>
          <w:spacing w:val="-8"/>
        </w:rPr>
        <w:t xml:space="preserve"> </w:t>
      </w:r>
      <w:r>
        <w:t>outlines</w:t>
      </w:r>
      <w:r>
        <w:rPr>
          <w:spacing w:val="-4"/>
        </w:rPr>
        <w:t xml:space="preserve"> </w:t>
      </w:r>
      <w:r>
        <w:t>Kippa-Ring</w:t>
      </w:r>
      <w:r>
        <w:rPr>
          <w:spacing w:val="-6"/>
        </w:rPr>
        <w:t xml:space="preserve"> </w:t>
      </w:r>
      <w:r>
        <w:t>State</w:t>
      </w:r>
      <w:r>
        <w:rPr>
          <w:spacing w:val="-7"/>
        </w:rPr>
        <w:t xml:space="preserve"> </w:t>
      </w:r>
      <w:r>
        <w:t>School</w:t>
      </w:r>
      <w:r>
        <w:rPr>
          <w:spacing w:val="-8"/>
        </w:rPr>
        <w:t xml:space="preserve"> </w:t>
      </w:r>
      <w:r>
        <w:t>policies</w:t>
      </w:r>
      <w:r>
        <w:rPr>
          <w:spacing w:val="-7"/>
        </w:rPr>
        <w:t xml:space="preserve"> </w:t>
      </w:r>
      <w:r>
        <w:rPr>
          <w:spacing w:val="-4"/>
        </w:rPr>
        <w:t>for:</w:t>
      </w:r>
    </w:p>
    <w:p w14:paraId="5F3E40C6" w14:textId="77777777" w:rsidR="001509F0" w:rsidRDefault="001509F0">
      <w:pPr>
        <w:pStyle w:val="BodyText"/>
        <w:spacing w:before="11"/>
        <w:rPr>
          <w:sz w:val="19"/>
        </w:rPr>
      </w:pPr>
    </w:p>
    <w:p w14:paraId="7247E3F6" w14:textId="77777777" w:rsidR="001509F0" w:rsidRDefault="002E57BE">
      <w:pPr>
        <w:pStyle w:val="ListParagraph"/>
        <w:numPr>
          <w:ilvl w:val="0"/>
          <w:numId w:val="12"/>
        </w:numPr>
        <w:tabs>
          <w:tab w:val="left" w:pos="2520"/>
        </w:tabs>
        <w:spacing w:line="245" w:lineRule="exact"/>
        <w:ind w:hanging="360"/>
        <w:rPr>
          <w:sz w:val="20"/>
        </w:rPr>
      </w:pPr>
      <w:r>
        <w:rPr>
          <w:sz w:val="20"/>
        </w:rPr>
        <w:t>Temporary</w:t>
      </w:r>
      <w:r>
        <w:rPr>
          <w:spacing w:val="-12"/>
          <w:sz w:val="20"/>
        </w:rPr>
        <w:t xml:space="preserve"> </w:t>
      </w:r>
      <w:r>
        <w:rPr>
          <w:sz w:val="20"/>
        </w:rPr>
        <w:t>removal</w:t>
      </w:r>
      <w:r>
        <w:rPr>
          <w:spacing w:val="-5"/>
          <w:sz w:val="20"/>
        </w:rPr>
        <w:t xml:space="preserve"> </w:t>
      </w:r>
      <w:r>
        <w:rPr>
          <w:sz w:val="20"/>
        </w:rPr>
        <w:t>of</w:t>
      </w:r>
      <w:r>
        <w:rPr>
          <w:spacing w:val="-3"/>
          <w:sz w:val="20"/>
        </w:rPr>
        <w:t xml:space="preserve"> </w:t>
      </w:r>
      <w:r>
        <w:rPr>
          <w:sz w:val="20"/>
        </w:rPr>
        <w:t>student</w:t>
      </w:r>
      <w:r>
        <w:rPr>
          <w:spacing w:val="-7"/>
          <w:sz w:val="20"/>
        </w:rPr>
        <w:t xml:space="preserve"> </w:t>
      </w:r>
      <w:r>
        <w:rPr>
          <w:spacing w:val="-2"/>
          <w:sz w:val="20"/>
        </w:rPr>
        <w:t>property</w:t>
      </w:r>
    </w:p>
    <w:p w14:paraId="4B01541F" w14:textId="77777777" w:rsidR="001509F0" w:rsidRDefault="002E57BE">
      <w:pPr>
        <w:pStyle w:val="ListParagraph"/>
        <w:numPr>
          <w:ilvl w:val="0"/>
          <w:numId w:val="12"/>
        </w:numPr>
        <w:tabs>
          <w:tab w:val="left" w:pos="2520"/>
        </w:tabs>
        <w:spacing w:line="244" w:lineRule="exact"/>
        <w:ind w:hanging="360"/>
        <w:rPr>
          <w:sz w:val="20"/>
        </w:rPr>
      </w:pPr>
      <w:r>
        <w:rPr>
          <w:sz w:val="20"/>
        </w:rPr>
        <w:t>Use</w:t>
      </w:r>
      <w:r>
        <w:rPr>
          <w:spacing w:val="-6"/>
          <w:sz w:val="20"/>
        </w:rPr>
        <w:t xml:space="preserve"> </w:t>
      </w:r>
      <w:r>
        <w:rPr>
          <w:sz w:val="20"/>
        </w:rPr>
        <w:t>of</w:t>
      </w:r>
      <w:r>
        <w:rPr>
          <w:spacing w:val="-4"/>
          <w:sz w:val="20"/>
        </w:rPr>
        <w:t xml:space="preserve"> </w:t>
      </w:r>
      <w:r>
        <w:rPr>
          <w:sz w:val="20"/>
        </w:rPr>
        <w:t>mobile</w:t>
      </w:r>
      <w:r>
        <w:rPr>
          <w:spacing w:val="-5"/>
          <w:sz w:val="20"/>
        </w:rPr>
        <w:t xml:space="preserve"> </w:t>
      </w:r>
      <w:r>
        <w:rPr>
          <w:sz w:val="20"/>
        </w:rPr>
        <w:t>phones</w:t>
      </w:r>
      <w:r>
        <w:rPr>
          <w:spacing w:val="-2"/>
          <w:sz w:val="20"/>
        </w:rPr>
        <w:t xml:space="preserve"> </w:t>
      </w:r>
      <w:r>
        <w:rPr>
          <w:sz w:val="20"/>
        </w:rPr>
        <w:t>and</w:t>
      </w:r>
      <w:r>
        <w:rPr>
          <w:spacing w:val="-2"/>
          <w:sz w:val="20"/>
        </w:rPr>
        <w:t xml:space="preserve"> </w:t>
      </w:r>
      <w:r>
        <w:rPr>
          <w:sz w:val="20"/>
        </w:rPr>
        <w:t>other</w:t>
      </w:r>
      <w:r>
        <w:rPr>
          <w:spacing w:val="-5"/>
          <w:sz w:val="20"/>
        </w:rPr>
        <w:t xml:space="preserve"> </w:t>
      </w:r>
      <w:r>
        <w:rPr>
          <w:sz w:val="20"/>
        </w:rPr>
        <w:t>devices</w:t>
      </w:r>
      <w:r>
        <w:rPr>
          <w:spacing w:val="-5"/>
          <w:sz w:val="20"/>
        </w:rPr>
        <w:t xml:space="preserve"> </w:t>
      </w:r>
      <w:r>
        <w:rPr>
          <w:sz w:val="20"/>
        </w:rPr>
        <w:t>by</w:t>
      </w:r>
      <w:r>
        <w:rPr>
          <w:spacing w:val="-8"/>
          <w:sz w:val="20"/>
        </w:rPr>
        <w:t xml:space="preserve"> </w:t>
      </w:r>
      <w:r>
        <w:rPr>
          <w:spacing w:val="-2"/>
          <w:sz w:val="20"/>
        </w:rPr>
        <w:t>student</w:t>
      </w:r>
    </w:p>
    <w:p w14:paraId="0D04F791" w14:textId="77777777" w:rsidR="001509F0" w:rsidRDefault="002E57BE">
      <w:pPr>
        <w:pStyle w:val="ListParagraph"/>
        <w:numPr>
          <w:ilvl w:val="0"/>
          <w:numId w:val="12"/>
        </w:numPr>
        <w:tabs>
          <w:tab w:val="left" w:pos="2520"/>
        </w:tabs>
        <w:spacing w:line="244" w:lineRule="exact"/>
        <w:ind w:hanging="360"/>
        <w:rPr>
          <w:sz w:val="20"/>
        </w:rPr>
      </w:pPr>
      <w:r>
        <w:rPr>
          <w:sz w:val="20"/>
        </w:rPr>
        <w:t>Preventing</w:t>
      </w:r>
      <w:r>
        <w:rPr>
          <w:spacing w:val="-7"/>
          <w:sz w:val="20"/>
        </w:rPr>
        <w:t xml:space="preserve"> </w:t>
      </w:r>
      <w:r>
        <w:rPr>
          <w:sz w:val="20"/>
        </w:rPr>
        <w:t>and</w:t>
      </w:r>
      <w:r>
        <w:rPr>
          <w:spacing w:val="-9"/>
          <w:sz w:val="20"/>
        </w:rPr>
        <w:t xml:space="preserve"> </w:t>
      </w:r>
      <w:r>
        <w:rPr>
          <w:sz w:val="20"/>
        </w:rPr>
        <w:t>responding</w:t>
      </w:r>
      <w:r>
        <w:rPr>
          <w:spacing w:val="-5"/>
          <w:sz w:val="20"/>
        </w:rPr>
        <w:t xml:space="preserve"> </w:t>
      </w:r>
      <w:r>
        <w:rPr>
          <w:sz w:val="20"/>
        </w:rPr>
        <w:t>to</w:t>
      </w:r>
      <w:r>
        <w:rPr>
          <w:spacing w:val="-9"/>
          <w:sz w:val="20"/>
        </w:rPr>
        <w:t xml:space="preserve"> </w:t>
      </w:r>
      <w:r>
        <w:rPr>
          <w:spacing w:val="-2"/>
          <w:sz w:val="20"/>
        </w:rPr>
        <w:t>bullying</w:t>
      </w:r>
    </w:p>
    <w:p w14:paraId="129A2209" w14:textId="77777777" w:rsidR="001509F0" w:rsidRDefault="002E57BE">
      <w:pPr>
        <w:pStyle w:val="ListParagraph"/>
        <w:numPr>
          <w:ilvl w:val="0"/>
          <w:numId w:val="12"/>
        </w:numPr>
        <w:tabs>
          <w:tab w:val="left" w:pos="2520"/>
        </w:tabs>
        <w:ind w:hanging="360"/>
        <w:rPr>
          <w:sz w:val="20"/>
        </w:rPr>
      </w:pPr>
      <w:r>
        <w:rPr>
          <w:sz w:val="20"/>
        </w:rPr>
        <w:t>Appropriate</w:t>
      </w:r>
      <w:r>
        <w:rPr>
          <w:spacing w:val="-7"/>
          <w:sz w:val="20"/>
        </w:rPr>
        <w:t xml:space="preserve"> </w:t>
      </w:r>
      <w:r>
        <w:rPr>
          <w:sz w:val="20"/>
        </w:rPr>
        <w:t>use</w:t>
      </w:r>
      <w:r>
        <w:rPr>
          <w:spacing w:val="-6"/>
          <w:sz w:val="20"/>
        </w:rPr>
        <w:t xml:space="preserve"> </w:t>
      </w:r>
      <w:r>
        <w:rPr>
          <w:sz w:val="20"/>
        </w:rPr>
        <w:t>of</w:t>
      </w:r>
      <w:r>
        <w:rPr>
          <w:spacing w:val="-4"/>
          <w:sz w:val="20"/>
        </w:rPr>
        <w:t xml:space="preserve"> </w:t>
      </w:r>
      <w:r>
        <w:rPr>
          <w:sz w:val="20"/>
        </w:rPr>
        <w:t>social</w:t>
      </w:r>
      <w:r>
        <w:rPr>
          <w:spacing w:val="-8"/>
          <w:sz w:val="20"/>
        </w:rPr>
        <w:t xml:space="preserve"> </w:t>
      </w:r>
      <w:r>
        <w:rPr>
          <w:spacing w:val="-4"/>
          <w:sz w:val="20"/>
        </w:rPr>
        <w:t>media</w:t>
      </w:r>
    </w:p>
    <w:p w14:paraId="3E187B20" w14:textId="77777777" w:rsidR="001509F0" w:rsidRDefault="001509F0">
      <w:pPr>
        <w:pStyle w:val="BodyText"/>
      </w:pPr>
    </w:p>
    <w:p w14:paraId="4C385BE2" w14:textId="77777777" w:rsidR="001509F0" w:rsidRDefault="001509F0">
      <w:pPr>
        <w:pStyle w:val="BodyText"/>
        <w:spacing w:before="6"/>
        <w:rPr>
          <w:sz w:val="19"/>
        </w:rPr>
      </w:pPr>
    </w:p>
    <w:p w14:paraId="2929BE1A" w14:textId="6AC47230" w:rsidR="001509F0" w:rsidRDefault="002E57BE">
      <w:pPr>
        <w:pStyle w:val="Heading1"/>
        <w:tabs>
          <w:tab w:val="left" w:pos="10495"/>
        </w:tabs>
        <w:ind w:left="1411"/>
      </w:pPr>
      <w:bookmarkStart w:id="6" w:name="_TOC_250002"/>
      <w:r>
        <w:rPr>
          <w:rFonts w:ascii="Times New Roman"/>
          <w:b w:val="0"/>
          <w:color w:val="000000"/>
          <w:spacing w:val="-22"/>
          <w:shd w:val="clear" w:color="auto" w:fill="F2F2F2"/>
        </w:rPr>
        <w:t xml:space="preserve"> </w:t>
      </w:r>
      <w:r w:rsidRPr="007F469B">
        <w:rPr>
          <w:color w:val="000000"/>
          <w:sz w:val="22"/>
          <w:szCs w:val="22"/>
          <w:shd w:val="clear" w:color="auto" w:fill="F2F2F2"/>
        </w:rPr>
        <w:t>Temporary</w:t>
      </w:r>
      <w:r w:rsidRPr="007F469B">
        <w:rPr>
          <w:color w:val="000000"/>
          <w:spacing w:val="-12"/>
          <w:sz w:val="22"/>
          <w:szCs w:val="22"/>
          <w:shd w:val="clear" w:color="auto" w:fill="F2F2F2"/>
        </w:rPr>
        <w:t xml:space="preserve"> </w:t>
      </w:r>
      <w:r w:rsidRPr="007F469B">
        <w:rPr>
          <w:color w:val="000000"/>
          <w:sz w:val="22"/>
          <w:szCs w:val="22"/>
          <w:shd w:val="clear" w:color="auto" w:fill="F2F2F2"/>
        </w:rPr>
        <w:t>removal</w:t>
      </w:r>
      <w:r w:rsidRPr="007F469B">
        <w:rPr>
          <w:color w:val="000000"/>
          <w:spacing w:val="-6"/>
          <w:sz w:val="22"/>
          <w:szCs w:val="22"/>
          <w:shd w:val="clear" w:color="auto" w:fill="F2F2F2"/>
        </w:rPr>
        <w:t xml:space="preserve"> </w:t>
      </w:r>
      <w:r w:rsidRPr="007F469B">
        <w:rPr>
          <w:color w:val="000000"/>
          <w:sz w:val="22"/>
          <w:szCs w:val="22"/>
          <w:shd w:val="clear" w:color="auto" w:fill="F2F2F2"/>
        </w:rPr>
        <w:t>of</w:t>
      </w:r>
      <w:r w:rsidRPr="007F469B">
        <w:rPr>
          <w:color w:val="000000"/>
          <w:spacing w:val="-4"/>
          <w:sz w:val="22"/>
          <w:szCs w:val="22"/>
          <w:shd w:val="clear" w:color="auto" w:fill="F2F2F2"/>
        </w:rPr>
        <w:t xml:space="preserve"> </w:t>
      </w:r>
      <w:r w:rsidRPr="007F469B">
        <w:rPr>
          <w:color w:val="000000"/>
          <w:sz w:val="22"/>
          <w:szCs w:val="22"/>
          <w:shd w:val="clear" w:color="auto" w:fill="F2F2F2"/>
        </w:rPr>
        <w:t>student</w:t>
      </w:r>
      <w:r w:rsidRPr="007F469B">
        <w:rPr>
          <w:color w:val="000000"/>
          <w:spacing w:val="-6"/>
          <w:sz w:val="22"/>
          <w:szCs w:val="22"/>
          <w:shd w:val="clear" w:color="auto" w:fill="F2F2F2"/>
        </w:rPr>
        <w:t xml:space="preserve"> </w:t>
      </w:r>
      <w:r w:rsidRPr="007F469B">
        <w:rPr>
          <w:color w:val="000000"/>
          <w:spacing w:val="-2"/>
          <w:sz w:val="22"/>
          <w:szCs w:val="22"/>
          <w:shd w:val="clear" w:color="auto" w:fill="F2F2F2"/>
        </w:rPr>
        <w:t>property</w:t>
      </w:r>
      <w:bookmarkEnd w:id="6"/>
      <w:r>
        <w:rPr>
          <w:color w:val="000000"/>
          <w:shd w:val="clear" w:color="auto" w:fill="F2F2F2"/>
        </w:rPr>
        <w:tab/>
      </w:r>
    </w:p>
    <w:p w14:paraId="416EAC7C" w14:textId="77777777" w:rsidR="001509F0" w:rsidRDefault="001509F0">
      <w:pPr>
        <w:pStyle w:val="BodyText"/>
        <w:rPr>
          <w:b/>
          <w:sz w:val="22"/>
        </w:rPr>
      </w:pPr>
    </w:p>
    <w:p w14:paraId="4DDBDDFF" w14:textId="77777777" w:rsidR="001509F0" w:rsidRPr="007F469B" w:rsidRDefault="001509F0">
      <w:pPr>
        <w:pStyle w:val="BodyText"/>
        <w:spacing w:before="4"/>
        <w:rPr>
          <w:b/>
          <w:sz w:val="2"/>
          <w:szCs w:val="2"/>
        </w:rPr>
      </w:pPr>
    </w:p>
    <w:p w14:paraId="79E0D0F6" w14:textId="77777777" w:rsidR="007F469B" w:rsidRPr="007F469B" w:rsidRDefault="007F469B" w:rsidP="007F469B">
      <w:pPr>
        <w:ind w:left="1411" w:right="946"/>
        <w:jc w:val="both"/>
        <w:rPr>
          <w:sz w:val="20"/>
        </w:rPr>
      </w:pPr>
      <w:r w:rsidRPr="007F469B">
        <w:rPr>
          <w:sz w:val="20"/>
        </w:rPr>
        <w:t>The removal of any property in a student’s possession may be necessary to promote the caring, safe and supportive learning environment of the school, to maintain and foster mutual respect between all state school staff and students.  The Temporary removal of student property by school staff procedure outlines the processes, conditions and responsibilities for state school principals and school staff when temporarily removing student property.</w:t>
      </w:r>
    </w:p>
    <w:p w14:paraId="40BD5DE9" w14:textId="77777777" w:rsidR="007F469B" w:rsidRPr="007F469B" w:rsidRDefault="007F469B" w:rsidP="007F469B">
      <w:pPr>
        <w:ind w:left="1411" w:right="946"/>
        <w:jc w:val="both"/>
        <w:rPr>
          <w:sz w:val="20"/>
        </w:rPr>
      </w:pPr>
    </w:p>
    <w:p w14:paraId="3BC886E4" w14:textId="77777777" w:rsidR="007F469B" w:rsidRPr="007F469B" w:rsidRDefault="007F469B" w:rsidP="007F469B">
      <w:pPr>
        <w:ind w:left="1411" w:right="946"/>
        <w:jc w:val="both"/>
        <w:rPr>
          <w:sz w:val="20"/>
        </w:rPr>
      </w:pPr>
      <w:r w:rsidRPr="007F469B">
        <w:rPr>
          <w:sz w:val="20"/>
        </w:rPr>
        <w:t>In determining what constitutes a reasonable time to retain student property, the principal or state school staff will consider:</w:t>
      </w:r>
    </w:p>
    <w:p w14:paraId="16EBAB1A" w14:textId="77777777" w:rsidR="007F469B" w:rsidRPr="007F469B" w:rsidRDefault="007F469B" w:rsidP="007F469B">
      <w:pPr>
        <w:pStyle w:val="ListParagraph"/>
        <w:widowControl/>
        <w:numPr>
          <w:ilvl w:val="0"/>
          <w:numId w:val="22"/>
        </w:numPr>
        <w:autoSpaceDE/>
        <w:autoSpaceDN/>
        <w:ind w:left="2131" w:right="946"/>
        <w:contextualSpacing/>
        <w:jc w:val="both"/>
        <w:rPr>
          <w:sz w:val="20"/>
        </w:rPr>
      </w:pPr>
      <w:r w:rsidRPr="007F469B">
        <w:rPr>
          <w:sz w:val="20"/>
        </w:rPr>
        <w:t>the condition, nature or value of the property</w:t>
      </w:r>
    </w:p>
    <w:p w14:paraId="6A0FC8DA" w14:textId="77777777" w:rsidR="007F469B" w:rsidRPr="007F469B" w:rsidRDefault="007F469B" w:rsidP="007F469B">
      <w:pPr>
        <w:pStyle w:val="ListParagraph"/>
        <w:widowControl/>
        <w:numPr>
          <w:ilvl w:val="0"/>
          <w:numId w:val="22"/>
        </w:numPr>
        <w:autoSpaceDE/>
        <w:autoSpaceDN/>
        <w:ind w:left="2131" w:right="946"/>
        <w:contextualSpacing/>
        <w:jc w:val="both"/>
        <w:rPr>
          <w:sz w:val="20"/>
        </w:rPr>
      </w:pPr>
      <w:r w:rsidRPr="007F469B">
        <w:rPr>
          <w:sz w:val="20"/>
        </w:rPr>
        <w:t>the circumstances in which the property was removed</w:t>
      </w:r>
    </w:p>
    <w:p w14:paraId="7A994D2D" w14:textId="77777777" w:rsidR="007F469B" w:rsidRPr="007F469B" w:rsidRDefault="007F469B" w:rsidP="007F469B">
      <w:pPr>
        <w:pStyle w:val="ListParagraph"/>
        <w:widowControl/>
        <w:numPr>
          <w:ilvl w:val="0"/>
          <w:numId w:val="22"/>
        </w:numPr>
        <w:autoSpaceDE/>
        <w:autoSpaceDN/>
        <w:ind w:left="2131" w:right="946"/>
        <w:contextualSpacing/>
        <w:jc w:val="both"/>
        <w:rPr>
          <w:sz w:val="20"/>
        </w:rPr>
      </w:pPr>
      <w:r w:rsidRPr="007F469B">
        <w:rPr>
          <w:sz w:val="20"/>
        </w:rPr>
        <w:t>the safety of the student from whom the property was removed, other students or staff members</w:t>
      </w:r>
    </w:p>
    <w:p w14:paraId="6632AC75" w14:textId="77777777" w:rsidR="007F469B" w:rsidRPr="007F469B" w:rsidRDefault="007F469B" w:rsidP="007F469B">
      <w:pPr>
        <w:pStyle w:val="ListParagraph"/>
        <w:widowControl/>
        <w:numPr>
          <w:ilvl w:val="0"/>
          <w:numId w:val="22"/>
        </w:numPr>
        <w:autoSpaceDE/>
        <w:autoSpaceDN/>
        <w:ind w:left="2131" w:right="946"/>
        <w:contextualSpacing/>
        <w:jc w:val="both"/>
        <w:rPr>
          <w:sz w:val="20"/>
        </w:rPr>
      </w:pPr>
      <w:r w:rsidRPr="007F469B">
        <w:rPr>
          <w:sz w:val="20"/>
        </w:rPr>
        <w:t>good management, administration and control of the school.</w:t>
      </w:r>
    </w:p>
    <w:p w14:paraId="410F011C" w14:textId="77777777" w:rsidR="007F469B" w:rsidRPr="007F469B" w:rsidRDefault="007F469B" w:rsidP="007F469B">
      <w:pPr>
        <w:ind w:left="691" w:right="946"/>
        <w:jc w:val="both"/>
        <w:rPr>
          <w:sz w:val="20"/>
        </w:rPr>
      </w:pPr>
    </w:p>
    <w:p w14:paraId="77AA6BA1" w14:textId="77777777" w:rsidR="007F469B" w:rsidRPr="007F469B" w:rsidRDefault="007F469B" w:rsidP="007F469B">
      <w:pPr>
        <w:ind w:left="1411" w:right="946"/>
        <w:jc w:val="both"/>
        <w:rPr>
          <w:sz w:val="20"/>
        </w:rPr>
      </w:pPr>
      <w:r w:rsidRPr="007F469B">
        <w:rPr>
          <w:sz w:val="20"/>
        </w:rPr>
        <w:t>The Principal or state school staff determine when the temporarily removed student property can be returned, unless the property has been handed to the Queensland Police Service.</w:t>
      </w:r>
    </w:p>
    <w:p w14:paraId="5FF0053C" w14:textId="77777777" w:rsidR="007F469B" w:rsidRPr="007F469B" w:rsidRDefault="007F469B" w:rsidP="007F469B">
      <w:pPr>
        <w:ind w:left="1411" w:right="946"/>
        <w:jc w:val="both"/>
        <w:rPr>
          <w:sz w:val="20"/>
        </w:rPr>
      </w:pPr>
    </w:p>
    <w:p w14:paraId="1605B17B" w14:textId="0BA948E8" w:rsidR="007F469B" w:rsidRPr="007F469B" w:rsidRDefault="007F469B" w:rsidP="007F469B">
      <w:pPr>
        <w:ind w:left="1411" w:right="946"/>
        <w:jc w:val="both"/>
        <w:rPr>
          <w:sz w:val="20"/>
        </w:rPr>
      </w:pPr>
      <w:r w:rsidRPr="007F469B">
        <w:rPr>
          <w:sz w:val="20"/>
        </w:rPr>
        <w:t xml:space="preserve">The following items are explicitly prohibited at </w:t>
      </w:r>
      <w:r w:rsidR="002F47E2">
        <w:rPr>
          <w:sz w:val="20"/>
        </w:rPr>
        <w:t>Kippa Ring State School</w:t>
      </w:r>
      <w:r w:rsidRPr="007F469B">
        <w:rPr>
          <w:sz w:val="20"/>
        </w:rPr>
        <w:t xml:space="preserve"> and will be removed if found in a student’s possession:</w:t>
      </w:r>
    </w:p>
    <w:p w14:paraId="737677A0" w14:textId="77777777" w:rsidR="007F469B" w:rsidRPr="007F469B" w:rsidRDefault="007F469B" w:rsidP="007F469B">
      <w:pPr>
        <w:ind w:left="1411" w:right="946"/>
        <w:jc w:val="both"/>
        <w:rPr>
          <w:sz w:val="20"/>
        </w:rPr>
      </w:pPr>
    </w:p>
    <w:p w14:paraId="22D81AF4" w14:textId="77777777" w:rsidR="007F469B" w:rsidRPr="007F469B" w:rsidRDefault="007F469B" w:rsidP="007F469B">
      <w:pPr>
        <w:pStyle w:val="ListParagraph"/>
        <w:widowControl/>
        <w:numPr>
          <w:ilvl w:val="0"/>
          <w:numId w:val="21"/>
        </w:numPr>
        <w:autoSpaceDE/>
        <w:autoSpaceDN/>
        <w:ind w:left="2131" w:right="946"/>
        <w:contextualSpacing/>
        <w:jc w:val="both"/>
        <w:rPr>
          <w:sz w:val="20"/>
        </w:rPr>
      </w:pPr>
      <w:r w:rsidRPr="007F469B">
        <w:rPr>
          <w:sz w:val="20"/>
        </w:rPr>
        <w:t>illegal items or weapons (e.g. guns, knives*, throwing stars, brass knuckles, chains)</w:t>
      </w:r>
    </w:p>
    <w:p w14:paraId="578ED6C9" w14:textId="77777777" w:rsidR="007F469B" w:rsidRPr="007F469B" w:rsidRDefault="007F469B" w:rsidP="007F469B">
      <w:pPr>
        <w:pStyle w:val="ListParagraph"/>
        <w:widowControl/>
        <w:numPr>
          <w:ilvl w:val="0"/>
          <w:numId w:val="21"/>
        </w:numPr>
        <w:autoSpaceDE/>
        <w:autoSpaceDN/>
        <w:ind w:left="2131" w:right="946"/>
        <w:contextualSpacing/>
        <w:jc w:val="both"/>
        <w:rPr>
          <w:sz w:val="20"/>
        </w:rPr>
      </w:pPr>
      <w:r w:rsidRPr="007F469B">
        <w:rPr>
          <w:sz w:val="20"/>
        </w:rPr>
        <w:t>imitation guns or weapons</w:t>
      </w:r>
    </w:p>
    <w:p w14:paraId="1DD2B630" w14:textId="77777777" w:rsidR="007F469B" w:rsidRPr="007F469B" w:rsidRDefault="007F469B" w:rsidP="007F469B">
      <w:pPr>
        <w:pStyle w:val="ListParagraph"/>
        <w:widowControl/>
        <w:numPr>
          <w:ilvl w:val="0"/>
          <w:numId w:val="21"/>
        </w:numPr>
        <w:autoSpaceDE/>
        <w:autoSpaceDN/>
        <w:ind w:left="2131" w:right="946"/>
        <w:contextualSpacing/>
        <w:jc w:val="both"/>
        <w:rPr>
          <w:sz w:val="20"/>
        </w:rPr>
      </w:pPr>
      <w:r w:rsidRPr="007F469B">
        <w:rPr>
          <w:sz w:val="20"/>
        </w:rPr>
        <w:t>potentially dangerous items (e.g. blades, rope)</w:t>
      </w:r>
    </w:p>
    <w:p w14:paraId="37A408C2" w14:textId="77777777" w:rsidR="007F469B" w:rsidRPr="007F469B" w:rsidRDefault="007F469B" w:rsidP="007F469B">
      <w:pPr>
        <w:pStyle w:val="ListParagraph"/>
        <w:widowControl/>
        <w:numPr>
          <w:ilvl w:val="0"/>
          <w:numId w:val="21"/>
        </w:numPr>
        <w:autoSpaceDE/>
        <w:autoSpaceDN/>
        <w:ind w:left="2131" w:right="946"/>
        <w:contextualSpacing/>
        <w:jc w:val="both"/>
        <w:rPr>
          <w:sz w:val="20"/>
        </w:rPr>
      </w:pPr>
      <w:r w:rsidRPr="007F469B">
        <w:rPr>
          <w:sz w:val="20"/>
        </w:rPr>
        <w:t>drugs** (including tobacco)</w:t>
      </w:r>
    </w:p>
    <w:p w14:paraId="2AF0D298" w14:textId="77777777" w:rsidR="007F469B" w:rsidRPr="007F469B" w:rsidRDefault="007F469B" w:rsidP="007F469B">
      <w:pPr>
        <w:pStyle w:val="ListParagraph"/>
        <w:widowControl/>
        <w:numPr>
          <w:ilvl w:val="0"/>
          <w:numId w:val="21"/>
        </w:numPr>
        <w:autoSpaceDE/>
        <w:autoSpaceDN/>
        <w:ind w:left="2131" w:right="946"/>
        <w:contextualSpacing/>
        <w:jc w:val="both"/>
        <w:rPr>
          <w:sz w:val="20"/>
        </w:rPr>
      </w:pPr>
      <w:r w:rsidRPr="007F469B">
        <w:rPr>
          <w:sz w:val="20"/>
        </w:rPr>
        <w:t>alcohol</w:t>
      </w:r>
    </w:p>
    <w:p w14:paraId="73CBDC12" w14:textId="77777777" w:rsidR="007F469B" w:rsidRPr="007F469B" w:rsidRDefault="007F469B" w:rsidP="007F469B">
      <w:pPr>
        <w:pStyle w:val="ListParagraph"/>
        <w:widowControl/>
        <w:numPr>
          <w:ilvl w:val="0"/>
          <w:numId w:val="21"/>
        </w:numPr>
        <w:autoSpaceDE/>
        <w:autoSpaceDN/>
        <w:ind w:left="2131" w:right="946"/>
        <w:contextualSpacing/>
        <w:jc w:val="both"/>
        <w:rPr>
          <w:sz w:val="20"/>
        </w:rPr>
      </w:pPr>
      <w:r w:rsidRPr="007F469B">
        <w:rPr>
          <w:sz w:val="20"/>
        </w:rPr>
        <w:t>aerosol deodorants or cans (including spray paint)</w:t>
      </w:r>
    </w:p>
    <w:p w14:paraId="6EC689FC" w14:textId="77777777" w:rsidR="007F469B" w:rsidRPr="007F469B" w:rsidRDefault="007F469B" w:rsidP="007F469B">
      <w:pPr>
        <w:pStyle w:val="ListParagraph"/>
        <w:widowControl/>
        <w:numPr>
          <w:ilvl w:val="0"/>
          <w:numId w:val="21"/>
        </w:numPr>
        <w:autoSpaceDE/>
        <w:autoSpaceDN/>
        <w:ind w:left="2131" w:right="946"/>
        <w:contextualSpacing/>
        <w:jc w:val="both"/>
        <w:rPr>
          <w:sz w:val="20"/>
        </w:rPr>
      </w:pPr>
      <w:r w:rsidRPr="007F469B">
        <w:rPr>
          <w:sz w:val="20"/>
        </w:rPr>
        <w:t>explosives (e.g. fireworks, flares, sparklers)</w:t>
      </w:r>
    </w:p>
    <w:p w14:paraId="51A874AB" w14:textId="77777777" w:rsidR="007F469B" w:rsidRPr="007F469B" w:rsidRDefault="007F469B" w:rsidP="007F469B">
      <w:pPr>
        <w:pStyle w:val="ListParagraph"/>
        <w:widowControl/>
        <w:numPr>
          <w:ilvl w:val="0"/>
          <w:numId w:val="21"/>
        </w:numPr>
        <w:autoSpaceDE/>
        <w:autoSpaceDN/>
        <w:ind w:left="2131" w:right="946"/>
        <w:contextualSpacing/>
        <w:jc w:val="both"/>
        <w:rPr>
          <w:sz w:val="20"/>
        </w:rPr>
      </w:pPr>
      <w:r w:rsidRPr="007F469B">
        <w:rPr>
          <w:sz w:val="20"/>
        </w:rPr>
        <w:t>flammable solids or liquids (e.g. fire starters, mothballs, lighters)</w:t>
      </w:r>
    </w:p>
    <w:p w14:paraId="4690A228" w14:textId="77777777" w:rsidR="007F469B" w:rsidRPr="007F469B" w:rsidRDefault="007F469B" w:rsidP="007F469B">
      <w:pPr>
        <w:pStyle w:val="ListParagraph"/>
        <w:widowControl/>
        <w:numPr>
          <w:ilvl w:val="0"/>
          <w:numId w:val="21"/>
        </w:numPr>
        <w:autoSpaceDE/>
        <w:autoSpaceDN/>
        <w:ind w:left="2131" w:right="946"/>
        <w:contextualSpacing/>
        <w:jc w:val="both"/>
        <w:rPr>
          <w:sz w:val="20"/>
        </w:rPr>
      </w:pPr>
      <w:r w:rsidRPr="007F469B">
        <w:rPr>
          <w:sz w:val="20"/>
        </w:rPr>
        <w:t xml:space="preserve">poisons (e.g. weed killer, insecticides) </w:t>
      </w:r>
    </w:p>
    <w:p w14:paraId="35A9B0CC" w14:textId="413B5E72" w:rsidR="007F469B" w:rsidRDefault="007F469B" w:rsidP="007F469B">
      <w:pPr>
        <w:pStyle w:val="ListParagraph"/>
        <w:widowControl/>
        <w:numPr>
          <w:ilvl w:val="0"/>
          <w:numId w:val="21"/>
        </w:numPr>
        <w:autoSpaceDE/>
        <w:autoSpaceDN/>
        <w:ind w:left="2131" w:right="946"/>
        <w:contextualSpacing/>
        <w:jc w:val="both"/>
        <w:rPr>
          <w:sz w:val="20"/>
        </w:rPr>
      </w:pPr>
      <w:r w:rsidRPr="007F469B">
        <w:rPr>
          <w:sz w:val="20"/>
        </w:rPr>
        <w:t>inappropriate or offensive material (e.g. racist literature, pornography, extremist propaganda).</w:t>
      </w:r>
    </w:p>
    <w:p w14:paraId="1DA30AC4" w14:textId="77777777" w:rsidR="007F469B" w:rsidRPr="007F469B" w:rsidRDefault="007F469B" w:rsidP="007F469B">
      <w:pPr>
        <w:pStyle w:val="ListParagraph"/>
        <w:widowControl/>
        <w:autoSpaceDE/>
        <w:autoSpaceDN/>
        <w:ind w:left="2131" w:right="946" w:firstLine="0"/>
        <w:contextualSpacing/>
        <w:jc w:val="both"/>
        <w:rPr>
          <w:sz w:val="20"/>
        </w:rPr>
      </w:pPr>
    </w:p>
    <w:p w14:paraId="49F05AE6" w14:textId="77777777" w:rsidR="007F469B" w:rsidRPr="007F469B" w:rsidRDefault="007F469B" w:rsidP="007F469B">
      <w:pPr>
        <w:ind w:left="1411" w:right="946"/>
        <w:jc w:val="both"/>
        <w:rPr>
          <w:sz w:val="20"/>
        </w:rPr>
      </w:pPr>
      <w:r w:rsidRPr="007F469B">
        <w:rPr>
          <w:sz w:val="20"/>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 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24DC0CC3" w14:textId="77777777" w:rsidR="007F469B" w:rsidRPr="007F469B" w:rsidRDefault="007F469B" w:rsidP="007F469B">
      <w:pPr>
        <w:ind w:left="1411" w:right="946"/>
        <w:jc w:val="both"/>
        <w:rPr>
          <w:sz w:val="20"/>
        </w:rPr>
      </w:pPr>
    </w:p>
    <w:p w14:paraId="28E25B33" w14:textId="77777777" w:rsidR="007F469B" w:rsidRPr="007F469B" w:rsidRDefault="007F469B" w:rsidP="007F469B">
      <w:pPr>
        <w:ind w:left="1411" w:right="946"/>
        <w:jc w:val="both"/>
        <w:rPr>
          <w:sz w:val="20"/>
        </w:rPr>
      </w:pPr>
      <w:r w:rsidRPr="007F469B">
        <w:rPr>
          <w:sz w:val="20"/>
        </w:rPr>
        <w:t>** 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(including over-the-counter medications such as paracetamol or alternative medicines).</w:t>
      </w:r>
    </w:p>
    <w:p w14:paraId="0ED17C83" w14:textId="77777777" w:rsidR="007F469B" w:rsidRPr="007F469B" w:rsidRDefault="007F469B" w:rsidP="007F469B">
      <w:pPr>
        <w:ind w:left="691" w:right="946"/>
        <w:jc w:val="both"/>
        <w:rPr>
          <w:sz w:val="20"/>
        </w:rPr>
      </w:pPr>
    </w:p>
    <w:p w14:paraId="15A25DEC" w14:textId="77777777" w:rsidR="007F469B" w:rsidRPr="007F469B" w:rsidRDefault="007F469B" w:rsidP="007F469B">
      <w:pPr>
        <w:ind w:left="691" w:right="946"/>
        <w:jc w:val="both"/>
        <w:rPr>
          <w:sz w:val="20"/>
        </w:rPr>
      </w:pPr>
    </w:p>
    <w:p w14:paraId="10F9E048" w14:textId="12E0C265" w:rsidR="007F469B" w:rsidRPr="007F469B" w:rsidRDefault="007F469B" w:rsidP="005551DF">
      <w:pPr>
        <w:ind w:left="1440" w:right="946"/>
        <w:jc w:val="both"/>
        <w:rPr>
          <w:sz w:val="20"/>
        </w:rPr>
      </w:pPr>
      <w:r w:rsidRPr="007F469B">
        <w:rPr>
          <w:b/>
          <w:bCs/>
          <w:sz w:val="20"/>
        </w:rPr>
        <w:t>Responsibilities</w:t>
      </w:r>
      <w:r>
        <w:rPr>
          <w:sz w:val="20"/>
        </w:rPr>
        <w:t>:</w:t>
      </w:r>
      <w:r w:rsidRPr="007F469B">
        <w:rPr>
          <w:sz w:val="20"/>
        </w:rPr>
        <w:t xml:space="preserve"> </w:t>
      </w:r>
    </w:p>
    <w:p w14:paraId="5D1DF0D0" w14:textId="77777777" w:rsidR="007F469B" w:rsidRPr="007F469B" w:rsidRDefault="007F469B" w:rsidP="005551DF">
      <w:pPr>
        <w:ind w:left="2160" w:right="946"/>
        <w:jc w:val="both"/>
        <w:rPr>
          <w:sz w:val="20"/>
        </w:rPr>
      </w:pPr>
    </w:p>
    <w:p w14:paraId="60AC406A" w14:textId="69292380" w:rsidR="007F469B" w:rsidRPr="007F469B" w:rsidRDefault="007F469B" w:rsidP="005551DF">
      <w:pPr>
        <w:ind w:left="1440" w:right="946"/>
        <w:jc w:val="both"/>
        <w:rPr>
          <w:sz w:val="20"/>
        </w:rPr>
      </w:pPr>
      <w:r w:rsidRPr="007F469B">
        <w:rPr>
          <w:sz w:val="20"/>
        </w:rPr>
        <w:t xml:space="preserve">State school staff at </w:t>
      </w:r>
      <w:r>
        <w:rPr>
          <w:sz w:val="20"/>
        </w:rPr>
        <w:t>Kippa Ring State School</w:t>
      </w:r>
      <w:r w:rsidRPr="007F469B">
        <w:rPr>
          <w:sz w:val="20"/>
        </w:rPr>
        <w:t xml:space="preserve">: </w:t>
      </w:r>
    </w:p>
    <w:p w14:paraId="4B300F14" w14:textId="77777777" w:rsidR="007F469B" w:rsidRPr="007F469B" w:rsidRDefault="007F469B" w:rsidP="005551DF">
      <w:pPr>
        <w:pStyle w:val="ListParagraph"/>
        <w:widowControl/>
        <w:numPr>
          <w:ilvl w:val="0"/>
          <w:numId w:val="23"/>
        </w:numPr>
        <w:autoSpaceDE/>
        <w:autoSpaceDN/>
        <w:ind w:left="1701" w:right="946" w:hanging="283"/>
        <w:contextualSpacing/>
        <w:jc w:val="both"/>
        <w:rPr>
          <w:sz w:val="20"/>
        </w:rPr>
      </w:pPr>
      <w:r w:rsidRPr="007F469B">
        <w:rPr>
          <w:sz w:val="20"/>
        </w:rPr>
        <w:t>do not require the student’s consent to search school property such as lockers, desks or laptops that are supplied to the student through the school;</w:t>
      </w:r>
    </w:p>
    <w:p w14:paraId="0DBF53AD" w14:textId="77777777" w:rsidR="007F469B" w:rsidRPr="007F469B" w:rsidRDefault="007F469B" w:rsidP="005551DF">
      <w:pPr>
        <w:pStyle w:val="ListParagraph"/>
        <w:widowControl/>
        <w:numPr>
          <w:ilvl w:val="0"/>
          <w:numId w:val="23"/>
        </w:numPr>
        <w:autoSpaceDE/>
        <w:autoSpaceDN/>
        <w:ind w:left="1701" w:right="946" w:hanging="283"/>
        <w:contextualSpacing/>
        <w:jc w:val="both"/>
        <w:rPr>
          <w:sz w:val="20"/>
        </w:rPr>
      </w:pPr>
      <w:r w:rsidRPr="007F469B">
        <w:rPr>
          <w:sz w:val="20"/>
        </w:rPr>
        <w:t>may seize a student’s bag where there is suspicion that the student has a dangerous item (for example, a knife) in their school bag, prior to seeking consent to search from a parent or calling the police;</w:t>
      </w:r>
    </w:p>
    <w:p w14:paraId="7FF9CC6A" w14:textId="77777777" w:rsidR="007F469B" w:rsidRPr="007F469B" w:rsidRDefault="007F469B" w:rsidP="005551DF">
      <w:pPr>
        <w:pStyle w:val="ListParagraph"/>
        <w:widowControl/>
        <w:numPr>
          <w:ilvl w:val="0"/>
          <w:numId w:val="23"/>
        </w:numPr>
        <w:autoSpaceDE/>
        <w:autoSpaceDN/>
        <w:ind w:left="1701" w:right="946" w:hanging="283"/>
        <w:contextualSpacing/>
        <w:jc w:val="both"/>
        <w:rPr>
          <w:sz w:val="20"/>
        </w:rPr>
      </w:pPr>
      <w:r w:rsidRPr="007F469B">
        <w:rPr>
          <w:sz w:val="20"/>
        </w:rPr>
        <w:t>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14:paraId="2D240408" w14:textId="77777777" w:rsidR="007F469B" w:rsidRPr="007F469B" w:rsidRDefault="007F469B" w:rsidP="005551DF">
      <w:pPr>
        <w:pStyle w:val="ListParagraph"/>
        <w:widowControl/>
        <w:numPr>
          <w:ilvl w:val="0"/>
          <w:numId w:val="23"/>
        </w:numPr>
        <w:autoSpaceDE/>
        <w:autoSpaceDN/>
        <w:ind w:left="1701" w:right="946" w:hanging="283"/>
        <w:contextualSpacing/>
        <w:jc w:val="both"/>
        <w:rPr>
          <w:sz w:val="20"/>
        </w:rPr>
      </w:pPr>
      <w:r w:rsidRPr="007F469B">
        <w:rPr>
          <w:sz w:val="20"/>
        </w:rPr>
        <w:t xml:space="preserve">there may, however, be emergency circumstances where it is necessary to search a student’s property without the student’s consent or the consent of the student’s parents (e.g. to access an EpiPen for an anaphylactic emergency); </w:t>
      </w:r>
    </w:p>
    <w:p w14:paraId="59BB74C1" w14:textId="77777777" w:rsidR="007F469B" w:rsidRPr="007F469B" w:rsidRDefault="007F469B" w:rsidP="005551DF">
      <w:pPr>
        <w:pStyle w:val="ListParagraph"/>
        <w:widowControl/>
        <w:numPr>
          <w:ilvl w:val="0"/>
          <w:numId w:val="23"/>
        </w:numPr>
        <w:autoSpaceDE/>
        <w:autoSpaceDN/>
        <w:ind w:left="1701" w:right="946" w:hanging="283"/>
        <w:contextualSpacing/>
        <w:jc w:val="both"/>
        <w:rPr>
          <w:sz w:val="20"/>
        </w:rPr>
      </w:pPr>
      <w:r w:rsidRPr="007F469B">
        <w:rPr>
          <w:sz w:val="20"/>
        </w:rPr>
        <w:t>consent from the student or parent is required to search the person of a student (e.g. pockets or shoes). If consent is not provided and a search is considered necessary, the police and the student’s parents should be called to make such a determination.</w:t>
      </w:r>
    </w:p>
    <w:p w14:paraId="077B05C1" w14:textId="77777777" w:rsidR="007F469B" w:rsidRPr="007F469B" w:rsidRDefault="007F469B" w:rsidP="005551DF">
      <w:pPr>
        <w:ind w:left="1701" w:right="946" w:hanging="283"/>
        <w:jc w:val="both"/>
        <w:rPr>
          <w:sz w:val="20"/>
        </w:rPr>
      </w:pPr>
    </w:p>
    <w:p w14:paraId="15987756" w14:textId="570428EB" w:rsidR="007F469B" w:rsidRPr="007F469B" w:rsidRDefault="007F469B" w:rsidP="005551DF">
      <w:pPr>
        <w:ind w:left="1701" w:right="946" w:hanging="283"/>
        <w:jc w:val="both"/>
        <w:rPr>
          <w:sz w:val="20"/>
        </w:rPr>
      </w:pPr>
      <w:r w:rsidRPr="007F469B">
        <w:rPr>
          <w:sz w:val="20"/>
        </w:rPr>
        <w:t xml:space="preserve">Parents of students at </w:t>
      </w:r>
      <w:r>
        <w:rPr>
          <w:sz w:val="20"/>
        </w:rPr>
        <w:t>Kippa Ring State School:</w:t>
      </w:r>
    </w:p>
    <w:p w14:paraId="1526D6E4" w14:textId="55A2B2C2" w:rsidR="007F469B" w:rsidRPr="007F469B" w:rsidRDefault="007F469B" w:rsidP="005551DF">
      <w:pPr>
        <w:pStyle w:val="ListParagraph"/>
        <w:widowControl/>
        <w:numPr>
          <w:ilvl w:val="0"/>
          <w:numId w:val="23"/>
        </w:numPr>
        <w:autoSpaceDE/>
        <w:autoSpaceDN/>
        <w:ind w:left="1701" w:right="946" w:hanging="283"/>
        <w:contextualSpacing/>
        <w:jc w:val="both"/>
        <w:rPr>
          <w:sz w:val="20"/>
        </w:rPr>
      </w:pPr>
      <w:r w:rsidRPr="007F469B">
        <w:rPr>
          <w:sz w:val="20"/>
        </w:rPr>
        <w:t>ensure your children do not bring property onto school grounds or other settings used by the school (e.g. camp, sporting venues) that:</w:t>
      </w:r>
    </w:p>
    <w:p w14:paraId="0E0EA898" w14:textId="5F852075" w:rsidR="007F469B" w:rsidRPr="007F469B" w:rsidRDefault="007F469B" w:rsidP="005551DF">
      <w:pPr>
        <w:pStyle w:val="ListParagraph"/>
        <w:widowControl/>
        <w:numPr>
          <w:ilvl w:val="1"/>
          <w:numId w:val="23"/>
        </w:numPr>
        <w:autoSpaceDE/>
        <w:autoSpaceDN/>
        <w:ind w:left="1701" w:right="946" w:hanging="283"/>
        <w:contextualSpacing/>
        <w:jc w:val="both"/>
        <w:rPr>
          <w:sz w:val="20"/>
        </w:rPr>
      </w:pPr>
      <w:r w:rsidRPr="007F469B">
        <w:rPr>
          <w:sz w:val="20"/>
        </w:rPr>
        <w:t xml:space="preserve">is prohibited according to the </w:t>
      </w:r>
      <w:r w:rsidR="002F47E2">
        <w:rPr>
          <w:sz w:val="20"/>
        </w:rPr>
        <w:t>Kippa Ring State School</w:t>
      </w:r>
      <w:r w:rsidRPr="007F469B">
        <w:rPr>
          <w:sz w:val="20"/>
        </w:rPr>
        <w:t xml:space="preserve"> Student Code of Conduct </w:t>
      </w:r>
    </w:p>
    <w:p w14:paraId="636698CC" w14:textId="77777777" w:rsidR="007F469B" w:rsidRPr="007F469B" w:rsidRDefault="007F469B" w:rsidP="005551DF">
      <w:pPr>
        <w:pStyle w:val="ListParagraph"/>
        <w:widowControl/>
        <w:numPr>
          <w:ilvl w:val="1"/>
          <w:numId w:val="23"/>
        </w:numPr>
        <w:autoSpaceDE/>
        <w:autoSpaceDN/>
        <w:ind w:left="1701" w:right="946" w:hanging="283"/>
        <w:contextualSpacing/>
        <w:jc w:val="both"/>
        <w:rPr>
          <w:sz w:val="20"/>
        </w:rPr>
      </w:pPr>
      <w:r w:rsidRPr="007F469B">
        <w:rPr>
          <w:sz w:val="20"/>
        </w:rPr>
        <w:t>is illegal</w:t>
      </w:r>
    </w:p>
    <w:p w14:paraId="7200B22F" w14:textId="77777777" w:rsidR="007F469B" w:rsidRPr="007F469B" w:rsidRDefault="007F469B" w:rsidP="005551DF">
      <w:pPr>
        <w:pStyle w:val="ListParagraph"/>
        <w:widowControl/>
        <w:numPr>
          <w:ilvl w:val="1"/>
          <w:numId w:val="23"/>
        </w:numPr>
        <w:autoSpaceDE/>
        <w:autoSpaceDN/>
        <w:ind w:left="1701" w:right="946" w:hanging="283"/>
        <w:contextualSpacing/>
        <w:jc w:val="both"/>
        <w:rPr>
          <w:sz w:val="20"/>
        </w:rPr>
      </w:pPr>
      <w:r w:rsidRPr="007F469B">
        <w:rPr>
          <w:sz w:val="20"/>
        </w:rPr>
        <w:t>puts the safety or wellbeing of others at risk</w:t>
      </w:r>
    </w:p>
    <w:p w14:paraId="1FC09A61" w14:textId="77777777" w:rsidR="007F469B" w:rsidRPr="007F469B" w:rsidRDefault="007F469B" w:rsidP="005551DF">
      <w:pPr>
        <w:pStyle w:val="ListParagraph"/>
        <w:widowControl/>
        <w:numPr>
          <w:ilvl w:val="1"/>
          <w:numId w:val="23"/>
        </w:numPr>
        <w:autoSpaceDE/>
        <w:autoSpaceDN/>
        <w:ind w:left="1701" w:right="946" w:hanging="283"/>
        <w:contextualSpacing/>
        <w:jc w:val="both"/>
        <w:rPr>
          <w:sz w:val="20"/>
        </w:rPr>
      </w:pPr>
      <w:r w:rsidRPr="007F469B">
        <w:rPr>
          <w:sz w:val="20"/>
        </w:rPr>
        <w:t xml:space="preserve">does not preserve a caring, safe, supportive or productive learning environment </w:t>
      </w:r>
    </w:p>
    <w:p w14:paraId="3AEF44E5" w14:textId="77777777" w:rsidR="007F469B" w:rsidRPr="007F469B" w:rsidRDefault="007F469B" w:rsidP="005551DF">
      <w:pPr>
        <w:pStyle w:val="ListParagraph"/>
        <w:widowControl/>
        <w:numPr>
          <w:ilvl w:val="1"/>
          <w:numId w:val="23"/>
        </w:numPr>
        <w:autoSpaceDE/>
        <w:autoSpaceDN/>
        <w:ind w:left="1701" w:right="946" w:hanging="283"/>
        <w:contextualSpacing/>
        <w:jc w:val="both"/>
        <w:rPr>
          <w:sz w:val="20"/>
        </w:rPr>
      </w:pPr>
      <w:r w:rsidRPr="007F469B">
        <w:rPr>
          <w:sz w:val="20"/>
        </w:rPr>
        <w:t>does not maintain and foster mutual respect;</w:t>
      </w:r>
    </w:p>
    <w:p w14:paraId="0832CDE0" w14:textId="77777777" w:rsidR="007F469B" w:rsidRPr="007F469B" w:rsidRDefault="007F469B" w:rsidP="005551DF">
      <w:pPr>
        <w:pStyle w:val="ListParagraph"/>
        <w:widowControl/>
        <w:numPr>
          <w:ilvl w:val="0"/>
          <w:numId w:val="23"/>
        </w:numPr>
        <w:autoSpaceDE/>
        <w:autoSpaceDN/>
        <w:ind w:left="1701" w:right="946" w:hanging="283"/>
        <w:contextualSpacing/>
        <w:jc w:val="both"/>
        <w:rPr>
          <w:sz w:val="20"/>
        </w:rPr>
      </w:pPr>
      <w:r w:rsidRPr="007F469B">
        <w:rPr>
          <w:sz w:val="20"/>
        </w:rPr>
        <w:t xml:space="preserve">collect temporarily removed student property as soon as possible after they have been notified by the Principal or state school staff that the property is available for collection.  </w:t>
      </w:r>
    </w:p>
    <w:p w14:paraId="2010C532" w14:textId="77777777" w:rsidR="007F469B" w:rsidRPr="007F469B" w:rsidRDefault="007F469B" w:rsidP="005551DF">
      <w:pPr>
        <w:pStyle w:val="ListParagraph"/>
        <w:ind w:left="1701" w:right="946" w:hanging="283"/>
        <w:jc w:val="both"/>
        <w:rPr>
          <w:sz w:val="20"/>
        </w:rPr>
      </w:pPr>
    </w:p>
    <w:p w14:paraId="3E69D932" w14:textId="77777777" w:rsidR="007F469B" w:rsidRPr="007F469B" w:rsidRDefault="007F469B" w:rsidP="005551DF">
      <w:pPr>
        <w:pStyle w:val="ListParagraph"/>
        <w:ind w:left="1701" w:right="946" w:hanging="283"/>
        <w:jc w:val="both"/>
        <w:rPr>
          <w:sz w:val="20"/>
        </w:rPr>
      </w:pPr>
    </w:p>
    <w:p w14:paraId="7DBE1852" w14:textId="6D07E0A9" w:rsidR="007F469B" w:rsidRPr="007F469B" w:rsidRDefault="007F469B" w:rsidP="005551DF">
      <w:pPr>
        <w:ind w:left="1701" w:right="946" w:hanging="283"/>
        <w:jc w:val="both"/>
        <w:rPr>
          <w:sz w:val="20"/>
        </w:rPr>
      </w:pPr>
      <w:r w:rsidRPr="007F469B">
        <w:rPr>
          <w:sz w:val="20"/>
        </w:rPr>
        <w:t xml:space="preserve">Students of </w:t>
      </w:r>
      <w:r>
        <w:rPr>
          <w:sz w:val="20"/>
        </w:rPr>
        <w:t>Kippa Ring State School:</w:t>
      </w:r>
    </w:p>
    <w:p w14:paraId="00B7F4BC" w14:textId="77777777" w:rsidR="007F469B" w:rsidRPr="007F469B" w:rsidRDefault="007F469B" w:rsidP="005551DF">
      <w:pPr>
        <w:pStyle w:val="ListParagraph"/>
        <w:widowControl/>
        <w:numPr>
          <w:ilvl w:val="0"/>
          <w:numId w:val="23"/>
        </w:numPr>
        <w:autoSpaceDE/>
        <w:autoSpaceDN/>
        <w:ind w:left="1701" w:right="946" w:hanging="283"/>
        <w:contextualSpacing/>
        <w:jc w:val="both"/>
        <w:rPr>
          <w:sz w:val="20"/>
        </w:rPr>
      </w:pPr>
      <w:r w:rsidRPr="007F469B">
        <w:rPr>
          <w:sz w:val="20"/>
        </w:rPr>
        <w:t>do not bring property onto school grounds or other settings used by the school (e.g. camp, sporting venues) that:</w:t>
      </w:r>
    </w:p>
    <w:p w14:paraId="2C3475FD" w14:textId="77777777" w:rsidR="007F469B" w:rsidRPr="007F469B" w:rsidRDefault="007F469B" w:rsidP="005551DF">
      <w:pPr>
        <w:pStyle w:val="ListParagraph"/>
        <w:widowControl/>
        <w:numPr>
          <w:ilvl w:val="1"/>
          <w:numId w:val="23"/>
        </w:numPr>
        <w:autoSpaceDE/>
        <w:autoSpaceDN/>
        <w:ind w:left="1701" w:right="946" w:hanging="283"/>
        <w:contextualSpacing/>
        <w:jc w:val="both"/>
        <w:rPr>
          <w:sz w:val="20"/>
        </w:rPr>
      </w:pPr>
      <w:r w:rsidRPr="007F469B">
        <w:rPr>
          <w:sz w:val="20"/>
        </w:rPr>
        <w:t>is prohibited according to the Exemplar State College Code of Conduct</w:t>
      </w:r>
    </w:p>
    <w:p w14:paraId="739F2C65" w14:textId="77777777" w:rsidR="007F469B" w:rsidRPr="007F469B" w:rsidRDefault="007F469B" w:rsidP="005551DF">
      <w:pPr>
        <w:pStyle w:val="ListParagraph"/>
        <w:widowControl/>
        <w:numPr>
          <w:ilvl w:val="1"/>
          <w:numId w:val="23"/>
        </w:numPr>
        <w:autoSpaceDE/>
        <w:autoSpaceDN/>
        <w:ind w:left="1701" w:right="946" w:hanging="283"/>
        <w:contextualSpacing/>
        <w:jc w:val="both"/>
        <w:rPr>
          <w:sz w:val="20"/>
        </w:rPr>
      </w:pPr>
      <w:r w:rsidRPr="007F469B">
        <w:rPr>
          <w:sz w:val="20"/>
        </w:rPr>
        <w:t>is illegal</w:t>
      </w:r>
    </w:p>
    <w:p w14:paraId="3C7720F4" w14:textId="77777777" w:rsidR="007F469B" w:rsidRPr="007F469B" w:rsidRDefault="007F469B" w:rsidP="005551DF">
      <w:pPr>
        <w:pStyle w:val="ListParagraph"/>
        <w:widowControl/>
        <w:numPr>
          <w:ilvl w:val="1"/>
          <w:numId w:val="23"/>
        </w:numPr>
        <w:autoSpaceDE/>
        <w:autoSpaceDN/>
        <w:ind w:left="1701" w:right="946" w:hanging="283"/>
        <w:contextualSpacing/>
        <w:jc w:val="both"/>
        <w:rPr>
          <w:sz w:val="20"/>
        </w:rPr>
      </w:pPr>
      <w:r w:rsidRPr="007F469B">
        <w:rPr>
          <w:sz w:val="20"/>
        </w:rPr>
        <w:t xml:space="preserve">puts the safety or wellbeing of others at risk </w:t>
      </w:r>
    </w:p>
    <w:p w14:paraId="4138156B" w14:textId="77777777" w:rsidR="007F469B" w:rsidRPr="007F469B" w:rsidRDefault="007F469B" w:rsidP="005551DF">
      <w:pPr>
        <w:pStyle w:val="ListParagraph"/>
        <w:widowControl/>
        <w:numPr>
          <w:ilvl w:val="1"/>
          <w:numId w:val="23"/>
        </w:numPr>
        <w:autoSpaceDE/>
        <w:autoSpaceDN/>
        <w:ind w:left="1701" w:right="946" w:hanging="283"/>
        <w:contextualSpacing/>
        <w:jc w:val="both"/>
        <w:rPr>
          <w:sz w:val="20"/>
        </w:rPr>
      </w:pPr>
      <w:r w:rsidRPr="007F469B">
        <w:rPr>
          <w:sz w:val="20"/>
        </w:rPr>
        <w:t xml:space="preserve">does not preserve a caring, safe, supportive or productive learning environment </w:t>
      </w:r>
    </w:p>
    <w:p w14:paraId="1F9A8F7A" w14:textId="77777777" w:rsidR="007F469B" w:rsidRPr="007F469B" w:rsidRDefault="007F469B" w:rsidP="005551DF">
      <w:pPr>
        <w:pStyle w:val="ListParagraph"/>
        <w:widowControl/>
        <w:numPr>
          <w:ilvl w:val="1"/>
          <w:numId w:val="23"/>
        </w:numPr>
        <w:autoSpaceDE/>
        <w:autoSpaceDN/>
        <w:ind w:left="1701" w:right="946" w:hanging="283"/>
        <w:contextualSpacing/>
        <w:jc w:val="both"/>
        <w:rPr>
          <w:sz w:val="20"/>
        </w:rPr>
      </w:pPr>
      <w:r w:rsidRPr="007F469B">
        <w:rPr>
          <w:sz w:val="20"/>
        </w:rPr>
        <w:t>does not maintain and foster mutual respect;</w:t>
      </w:r>
    </w:p>
    <w:p w14:paraId="077EFA7D" w14:textId="77777777" w:rsidR="007F469B" w:rsidRPr="007F469B" w:rsidRDefault="007F469B" w:rsidP="005551DF">
      <w:pPr>
        <w:pStyle w:val="ListParagraph"/>
        <w:widowControl/>
        <w:numPr>
          <w:ilvl w:val="0"/>
          <w:numId w:val="23"/>
        </w:numPr>
        <w:autoSpaceDE/>
        <w:autoSpaceDN/>
        <w:ind w:left="1701" w:right="946" w:hanging="283"/>
        <w:contextualSpacing/>
        <w:jc w:val="both"/>
        <w:rPr>
          <w:sz w:val="20"/>
        </w:rPr>
      </w:pPr>
      <w:r w:rsidRPr="007F469B">
        <w:rPr>
          <w:sz w:val="20"/>
        </w:rPr>
        <w:t>collect their property as soon as possible when advised by the Principal or state school staff it is available for collection.</w:t>
      </w:r>
    </w:p>
    <w:p w14:paraId="2F234DD9" w14:textId="6242B312" w:rsidR="001509F0" w:rsidRDefault="001509F0">
      <w:pPr>
        <w:pStyle w:val="BodyText"/>
        <w:rPr>
          <w:sz w:val="29"/>
        </w:rPr>
      </w:pPr>
    </w:p>
    <w:p w14:paraId="33DCA729" w14:textId="33059FC5" w:rsidR="007F469B" w:rsidRDefault="007F469B">
      <w:pPr>
        <w:pStyle w:val="BodyText"/>
        <w:rPr>
          <w:sz w:val="29"/>
        </w:rPr>
      </w:pPr>
    </w:p>
    <w:p w14:paraId="79CF142A" w14:textId="532EA11B" w:rsidR="007F469B" w:rsidRDefault="007F469B">
      <w:pPr>
        <w:pStyle w:val="BodyText"/>
        <w:rPr>
          <w:sz w:val="29"/>
        </w:rPr>
      </w:pPr>
    </w:p>
    <w:p w14:paraId="3EE7657F" w14:textId="69E9C08C" w:rsidR="007F469B" w:rsidRDefault="007F469B">
      <w:pPr>
        <w:pStyle w:val="BodyText"/>
        <w:rPr>
          <w:sz w:val="29"/>
        </w:rPr>
      </w:pPr>
    </w:p>
    <w:p w14:paraId="478C9A3E" w14:textId="77B02A2C" w:rsidR="007F469B" w:rsidRDefault="007F469B">
      <w:pPr>
        <w:pStyle w:val="BodyText"/>
        <w:rPr>
          <w:sz w:val="29"/>
        </w:rPr>
      </w:pPr>
    </w:p>
    <w:p w14:paraId="3C4EDB03" w14:textId="3491448D" w:rsidR="007F469B" w:rsidRDefault="007F469B">
      <w:pPr>
        <w:pStyle w:val="BodyText"/>
        <w:rPr>
          <w:sz w:val="29"/>
        </w:rPr>
      </w:pPr>
    </w:p>
    <w:p w14:paraId="43FFA15A" w14:textId="1992D1CF" w:rsidR="007F469B" w:rsidRDefault="007F469B">
      <w:pPr>
        <w:pStyle w:val="BodyText"/>
        <w:rPr>
          <w:sz w:val="29"/>
        </w:rPr>
      </w:pPr>
    </w:p>
    <w:p w14:paraId="3087B63C" w14:textId="44BADCCA" w:rsidR="007F469B" w:rsidRDefault="007F469B">
      <w:pPr>
        <w:pStyle w:val="BodyText"/>
        <w:rPr>
          <w:sz w:val="29"/>
        </w:rPr>
      </w:pPr>
    </w:p>
    <w:p w14:paraId="4FB5187C" w14:textId="09396FC2" w:rsidR="007F469B" w:rsidRDefault="007F469B">
      <w:pPr>
        <w:pStyle w:val="BodyText"/>
        <w:rPr>
          <w:sz w:val="29"/>
        </w:rPr>
      </w:pPr>
    </w:p>
    <w:p w14:paraId="7B810F49" w14:textId="72DBCE14" w:rsidR="007F469B" w:rsidRDefault="007F469B">
      <w:pPr>
        <w:pStyle w:val="BodyText"/>
        <w:rPr>
          <w:sz w:val="29"/>
        </w:rPr>
      </w:pPr>
    </w:p>
    <w:p w14:paraId="757DBD30" w14:textId="4403EF15" w:rsidR="007F469B" w:rsidRDefault="007F469B">
      <w:pPr>
        <w:pStyle w:val="BodyText"/>
        <w:rPr>
          <w:sz w:val="29"/>
        </w:rPr>
      </w:pPr>
    </w:p>
    <w:p w14:paraId="65F7E413" w14:textId="77777777" w:rsidR="007F469B" w:rsidRDefault="007F469B">
      <w:pPr>
        <w:pStyle w:val="BodyText"/>
        <w:rPr>
          <w:sz w:val="29"/>
        </w:rPr>
      </w:pPr>
    </w:p>
    <w:p w14:paraId="786E5040" w14:textId="68B5231D" w:rsidR="001509F0" w:rsidRDefault="002E57BE">
      <w:pPr>
        <w:pStyle w:val="Heading1"/>
        <w:tabs>
          <w:tab w:val="left" w:pos="10495"/>
        </w:tabs>
        <w:spacing w:before="93"/>
        <w:ind w:left="1411"/>
      </w:pPr>
      <w:bookmarkStart w:id="7" w:name="_TOC_250001"/>
      <w:r>
        <w:rPr>
          <w:rFonts w:ascii="Times New Roman"/>
          <w:b w:val="0"/>
          <w:color w:val="000000"/>
          <w:spacing w:val="-22"/>
          <w:shd w:val="clear" w:color="auto" w:fill="F2F2F2"/>
        </w:rPr>
        <w:lastRenderedPageBreak/>
        <w:t xml:space="preserve"> </w:t>
      </w:r>
      <w:r w:rsidRPr="007F469B">
        <w:rPr>
          <w:color w:val="000000"/>
          <w:sz w:val="22"/>
          <w:szCs w:val="22"/>
          <w:shd w:val="clear" w:color="auto" w:fill="F2F2F2"/>
        </w:rPr>
        <w:t>Use</w:t>
      </w:r>
      <w:r w:rsidRPr="007F469B">
        <w:rPr>
          <w:color w:val="000000"/>
          <w:spacing w:val="-7"/>
          <w:sz w:val="22"/>
          <w:szCs w:val="22"/>
          <w:shd w:val="clear" w:color="auto" w:fill="F2F2F2"/>
        </w:rPr>
        <w:t xml:space="preserve"> </w:t>
      </w:r>
      <w:r w:rsidRPr="007F469B">
        <w:rPr>
          <w:color w:val="000000"/>
          <w:sz w:val="22"/>
          <w:szCs w:val="22"/>
          <w:shd w:val="clear" w:color="auto" w:fill="F2F2F2"/>
        </w:rPr>
        <w:t>of</w:t>
      </w:r>
      <w:r w:rsidRPr="007F469B">
        <w:rPr>
          <w:color w:val="000000"/>
          <w:spacing w:val="-5"/>
          <w:sz w:val="22"/>
          <w:szCs w:val="22"/>
          <w:shd w:val="clear" w:color="auto" w:fill="F2F2F2"/>
        </w:rPr>
        <w:t xml:space="preserve"> </w:t>
      </w:r>
      <w:r w:rsidRPr="007F469B">
        <w:rPr>
          <w:color w:val="000000"/>
          <w:sz w:val="22"/>
          <w:szCs w:val="22"/>
          <w:shd w:val="clear" w:color="auto" w:fill="F2F2F2"/>
        </w:rPr>
        <w:t>mobile</w:t>
      </w:r>
      <w:r w:rsidRPr="007F469B">
        <w:rPr>
          <w:color w:val="000000"/>
          <w:spacing w:val="-4"/>
          <w:sz w:val="22"/>
          <w:szCs w:val="22"/>
          <w:shd w:val="clear" w:color="auto" w:fill="F2F2F2"/>
        </w:rPr>
        <w:t xml:space="preserve"> </w:t>
      </w:r>
      <w:r w:rsidRPr="007F469B">
        <w:rPr>
          <w:color w:val="000000"/>
          <w:sz w:val="22"/>
          <w:szCs w:val="22"/>
          <w:shd w:val="clear" w:color="auto" w:fill="F2F2F2"/>
        </w:rPr>
        <w:t>phones</w:t>
      </w:r>
      <w:r w:rsidRPr="007F469B">
        <w:rPr>
          <w:color w:val="000000"/>
          <w:spacing w:val="-5"/>
          <w:sz w:val="22"/>
          <w:szCs w:val="22"/>
          <w:shd w:val="clear" w:color="auto" w:fill="F2F2F2"/>
        </w:rPr>
        <w:t xml:space="preserve"> </w:t>
      </w:r>
      <w:r w:rsidRPr="007F469B">
        <w:rPr>
          <w:color w:val="000000"/>
          <w:sz w:val="22"/>
          <w:szCs w:val="22"/>
          <w:shd w:val="clear" w:color="auto" w:fill="F2F2F2"/>
        </w:rPr>
        <w:t>and</w:t>
      </w:r>
      <w:r w:rsidRPr="007F469B">
        <w:rPr>
          <w:color w:val="000000"/>
          <w:spacing w:val="-4"/>
          <w:sz w:val="22"/>
          <w:szCs w:val="22"/>
          <w:shd w:val="clear" w:color="auto" w:fill="F2F2F2"/>
        </w:rPr>
        <w:t xml:space="preserve"> </w:t>
      </w:r>
      <w:r w:rsidRPr="007F469B">
        <w:rPr>
          <w:color w:val="000000"/>
          <w:sz w:val="22"/>
          <w:szCs w:val="22"/>
          <w:shd w:val="clear" w:color="auto" w:fill="F2F2F2"/>
        </w:rPr>
        <w:t>other</w:t>
      </w:r>
      <w:r w:rsidRPr="007F469B">
        <w:rPr>
          <w:color w:val="000000"/>
          <w:spacing w:val="-6"/>
          <w:sz w:val="22"/>
          <w:szCs w:val="22"/>
          <w:shd w:val="clear" w:color="auto" w:fill="F2F2F2"/>
        </w:rPr>
        <w:t xml:space="preserve"> </w:t>
      </w:r>
      <w:r w:rsidRPr="007F469B">
        <w:rPr>
          <w:color w:val="000000"/>
          <w:sz w:val="22"/>
          <w:szCs w:val="22"/>
          <w:shd w:val="clear" w:color="auto" w:fill="F2F2F2"/>
        </w:rPr>
        <w:t>devices</w:t>
      </w:r>
      <w:r w:rsidRPr="007F469B">
        <w:rPr>
          <w:color w:val="000000"/>
          <w:spacing w:val="-5"/>
          <w:sz w:val="22"/>
          <w:szCs w:val="22"/>
          <w:shd w:val="clear" w:color="auto" w:fill="F2F2F2"/>
        </w:rPr>
        <w:t xml:space="preserve"> </w:t>
      </w:r>
      <w:r w:rsidRPr="007F469B">
        <w:rPr>
          <w:color w:val="000000"/>
          <w:sz w:val="22"/>
          <w:szCs w:val="22"/>
          <w:shd w:val="clear" w:color="auto" w:fill="F2F2F2"/>
        </w:rPr>
        <w:t>by</w:t>
      </w:r>
      <w:r w:rsidRPr="007F469B">
        <w:rPr>
          <w:color w:val="000000"/>
          <w:spacing w:val="-7"/>
          <w:sz w:val="22"/>
          <w:szCs w:val="22"/>
          <w:shd w:val="clear" w:color="auto" w:fill="F2F2F2"/>
        </w:rPr>
        <w:t xml:space="preserve"> </w:t>
      </w:r>
      <w:r w:rsidRPr="007F469B">
        <w:rPr>
          <w:color w:val="000000"/>
          <w:spacing w:val="-2"/>
          <w:sz w:val="22"/>
          <w:szCs w:val="22"/>
          <w:shd w:val="clear" w:color="auto" w:fill="F2F2F2"/>
        </w:rPr>
        <w:t>students</w:t>
      </w:r>
      <w:bookmarkEnd w:id="7"/>
      <w:r>
        <w:rPr>
          <w:color w:val="000000"/>
          <w:shd w:val="clear" w:color="auto" w:fill="F2F2F2"/>
        </w:rPr>
        <w:tab/>
      </w:r>
    </w:p>
    <w:p w14:paraId="3B099FF6" w14:textId="77777777" w:rsidR="001509F0" w:rsidRDefault="001509F0">
      <w:pPr>
        <w:pStyle w:val="BodyText"/>
        <w:rPr>
          <w:b/>
          <w:sz w:val="22"/>
        </w:rPr>
      </w:pPr>
    </w:p>
    <w:p w14:paraId="7B4A6BD1" w14:textId="3FEB7DA2" w:rsidR="001509F0" w:rsidRDefault="001509F0">
      <w:pPr>
        <w:pStyle w:val="BodyText"/>
        <w:spacing w:before="3"/>
        <w:rPr>
          <w:b/>
          <w:sz w:val="18"/>
        </w:rPr>
      </w:pPr>
    </w:p>
    <w:p w14:paraId="66606BA7" w14:textId="77777777" w:rsidR="007F469B" w:rsidRPr="007F469B" w:rsidRDefault="007F469B" w:rsidP="007F469B">
      <w:pPr>
        <w:ind w:left="1411" w:right="946"/>
        <w:jc w:val="both"/>
        <w:rPr>
          <w:sz w:val="20"/>
        </w:rPr>
      </w:pPr>
      <w:r w:rsidRPr="007F469B">
        <w:rPr>
          <w:sz w:val="20"/>
        </w:rPr>
        <w:t>Digital literacy refers to the skills needed to live, learn and work in a society where communication and access to information is dominated by digital technologies like mobile phones. However, the benefits brought about through these diverse technologies can be easily overshadowed by deliberate misuse which harms others or disrupts learning.</w:t>
      </w:r>
    </w:p>
    <w:p w14:paraId="1C0EC834" w14:textId="77777777" w:rsidR="007F469B" w:rsidRPr="007F469B" w:rsidRDefault="007F469B" w:rsidP="007F469B">
      <w:pPr>
        <w:ind w:left="1411" w:right="946"/>
        <w:jc w:val="both"/>
        <w:rPr>
          <w:sz w:val="20"/>
        </w:rPr>
      </w:pPr>
    </w:p>
    <w:p w14:paraId="7E2320E5" w14:textId="211A8D07" w:rsidR="007F469B" w:rsidRPr="007F469B" w:rsidRDefault="007F469B" w:rsidP="007F469B">
      <w:pPr>
        <w:ind w:left="1411" w:right="946"/>
        <w:jc w:val="both"/>
        <w:rPr>
          <w:sz w:val="20"/>
        </w:rPr>
      </w:pPr>
      <w:r w:rsidRPr="007F469B">
        <w:rPr>
          <w:sz w:val="20"/>
        </w:rPr>
        <w:t xml:space="preserve">In consultation with the broader school community, </w:t>
      </w:r>
      <w:r w:rsidR="002F47E2">
        <w:rPr>
          <w:sz w:val="20"/>
        </w:rPr>
        <w:t>Kippa Ring State School</w:t>
      </w:r>
      <w:r w:rsidRPr="007F469B">
        <w:rPr>
          <w:sz w:val="20"/>
        </w:rPr>
        <w:t xml:space="preserve"> has determined that explicit teaching of responsible use of mobile phones and other devices is a critical component of digital literacy. The knowledge and confidence to navigate and use these technologies safely while developing digital literacy is a responsibility shared between parents, school staff and students.  </w:t>
      </w:r>
    </w:p>
    <w:p w14:paraId="24B1DF43" w14:textId="77777777" w:rsidR="007F469B" w:rsidRPr="007F469B" w:rsidRDefault="007F469B" w:rsidP="007F469B">
      <w:pPr>
        <w:ind w:left="1411" w:right="946"/>
        <w:jc w:val="both"/>
        <w:rPr>
          <w:sz w:val="20"/>
        </w:rPr>
      </w:pPr>
    </w:p>
    <w:p w14:paraId="56CEE0BC" w14:textId="77777777" w:rsidR="007F469B" w:rsidRPr="007F469B" w:rsidRDefault="007F469B" w:rsidP="007F469B">
      <w:pPr>
        <w:ind w:left="1411" w:right="946"/>
        <w:jc w:val="both"/>
        <w:rPr>
          <w:sz w:val="20"/>
        </w:rPr>
      </w:pPr>
      <w:r w:rsidRPr="007F469B">
        <w:rPr>
          <w:sz w:val="20"/>
        </w:rPr>
        <w:t>It is also agreed that time and space should be provided at school where technology is not permitted, and students are encouraged to engage in other social learning and development activities.  Students, parents and visitors will see posters, such as the example below, around the school that clearly identify our technology-free zones and times.  Please respect the community agreed expectations for these spaces and behaviours.</w:t>
      </w:r>
    </w:p>
    <w:p w14:paraId="59906C81" w14:textId="77777777" w:rsidR="007F469B" w:rsidRPr="007F469B" w:rsidRDefault="007F469B" w:rsidP="007F469B">
      <w:pPr>
        <w:ind w:left="720" w:right="946"/>
        <w:jc w:val="both"/>
        <w:rPr>
          <w:sz w:val="20"/>
        </w:rPr>
      </w:pPr>
    </w:p>
    <w:p w14:paraId="149F7366" w14:textId="77777777" w:rsidR="007F469B" w:rsidRDefault="007F469B" w:rsidP="007F469B">
      <w:pPr>
        <w:ind w:right="237"/>
        <w:jc w:val="center"/>
        <w:rPr>
          <w:rFonts w:eastAsia="Meiryo"/>
        </w:rPr>
      </w:pPr>
      <w:r w:rsidRPr="0055772C">
        <w:rPr>
          <w:rFonts w:eastAsia="Meiryo"/>
          <w:noProof/>
          <w:color w:val="FFFFFF" w:themeColor="background1"/>
        </w:rPr>
        <w:drawing>
          <wp:inline distT="0" distB="0" distL="0" distR="0" wp14:anchorId="589A9C38" wp14:editId="3E67F9D8">
            <wp:extent cx="2402006" cy="1697712"/>
            <wp:effectExtent l="0" t="0" r="6350" b="6985"/>
            <wp:docPr id="31" name="Picture 31"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Pr>
          <w:rFonts w:eastAsia="Meiryo"/>
          <w:noProof/>
        </w:rPr>
        <w:drawing>
          <wp:inline distT="0" distB="0" distL="0" distR="0" wp14:anchorId="35E8A3B8" wp14:editId="38DD91ED">
            <wp:extent cx="2401200" cy="1697137"/>
            <wp:effectExtent l="0" t="0" r="0" b="0"/>
            <wp:docPr id="32" name="Picture 32"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14:paraId="441ABE10" w14:textId="77777777" w:rsidR="007F469B" w:rsidRDefault="007F469B" w:rsidP="007F469B">
      <w:pPr>
        <w:ind w:left="720" w:right="946"/>
        <w:jc w:val="both"/>
        <w:rPr>
          <w:rFonts w:eastAsia="Meiryo"/>
        </w:rPr>
      </w:pPr>
    </w:p>
    <w:p w14:paraId="50FA3385" w14:textId="0188E159" w:rsidR="007F469B" w:rsidRPr="007F469B" w:rsidRDefault="007F469B" w:rsidP="007F469B">
      <w:pPr>
        <w:ind w:left="1440" w:right="946"/>
        <w:jc w:val="both"/>
        <w:rPr>
          <w:b/>
          <w:bCs/>
          <w:sz w:val="20"/>
        </w:rPr>
      </w:pPr>
      <w:r w:rsidRPr="007F469B">
        <w:rPr>
          <w:b/>
          <w:bCs/>
          <w:szCs w:val="28"/>
        </w:rPr>
        <w:t>Responsibilities</w:t>
      </w:r>
      <w:r>
        <w:rPr>
          <w:b/>
          <w:bCs/>
          <w:sz w:val="20"/>
        </w:rPr>
        <w:t>:</w:t>
      </w:r>
    </w:p>
    <w:p w14:paraId="299748A3" w14:textId="77777777" w:rsidR="007F469B" w:rsidRPr="007F469B" w:rsidRDefault="007F469B" w:rsidP="007F469B">
      <w:pPr>
        <w:ind w:left="1440" w:right="946"/>
        <w:jc w:val="both"/>
        <w:rPr>
          <w:sz w:val="20"/>
        </w:rPr>
      </w:pPr>
    </w:p>
    <w:p w14:paraId="2BCA6E75" w14:textId="77777777" w:rsidR="007F469B" w:rsidRPr="007F469B" w:rsidRDefault="007F469B" w:rsidP="007F469B">
      <w:pPr>
        <w:ind w:left="1440" w:right="946"/>
        <w:jc w:val="both"/>
        <w:rPr>
          <w:sz w:val="20"/>
        </w:rPr>
      </w:pPr>
      <w:r w:rsidRPr="007F469B">
        <w:rPr>
          <w:sz w:val="20"/>
        </w:rPr>
        <w:t xml:space="preserve">The responsibilities for students using mobile phones or other devices at school or during school activities, are outlined below.  </w:t>
      </w:r>
    </w:p>
    <w:p w14:paraId="0FFC3ECC" w14:textId="77777777" w:rsidR="007F469B" w:rsidRPr="007F469B" w:rsidRDefault="007F469B" w:rsidP="007F469B">
      <w:pPr>
        <w:ind w:left="1440" w:right="946"/>
        <w:jc w:val="both"/>
        <w:rPr>
          <w:sz w:val="20"/>
        </w:rPr>
      </w:pPr>
    </w:p>
    <w:p w14:paraId="5B01C5BD" w14:textId="77777777" w:rsidR="007F469B" w:rsidRPr="007F469B" w:rsidRDefault="007F469B" w:rsidP="007F469B">
      <w:pPr>
        <w:ind w:left="1440" w:right="946"/>
        <w:jc w:val="both"/>
        <w:rPr>
          <w:sz w:val="20"/>
        </w:rPr>
      </w:pPr>
    </w:p>
    <w:p w14:paraId="5700E02D" w14:textId="5A59377A" w:rsidR="007F469B" w:rsidRPr="007F469B" w:rsidRDefault="007F469B" w:rsidP="007F469B">
      <w:pPr>
        <w:ind w:left="1440" w:right="946"/>
        <w:jc w:val="both"/>
        <w:rPr>
          <w:sz w:val="20"/>
        </w:rPr>
      </w:pPr>
      <w:r w:rsidRPr="007F469B">
        <w:rPr>
          <w:sz w:val="20"/>
        </w:rPr>
        <w:t xml:space="preserve">It is acceptable for students at </w:t>
      </w:r>
      <w:r>
        <w:rPr>
          <w:sz w:val="20"/>
        </w:rPr>
        <w:t>Kippa Ring State School</w:t>
      </w:r>
      <w:r w:rsidRPr="007F469B">
        <w:rPr>
          <w:sz w:val="20"/>
        </w:rPr>
        <w:t xml:space="preserve"> to: </w:t>
      </w:r>
    </w:p>
    <w:p w14:paraId="57A4F5CA" w14:textId="77777777" w:rsidR="007F469B" w:rsidRPr="007F469B" w:rsidRDefault="007F469B" w:rsidP="007F469B">
      <w:pPr>
        <w:pStyle w:val="ListParagraph"/>
        <w:numPr>
          <w:ilvl w:val="0"/>
          <w:numId w:val="26"/>
        </w:numPr>
        <w:ind w:right="946"/>
        <w:jc w:val="both"/>
        <w:rPr>
          <w:sz w:val="20"/>
        </w:rPr>
      </w:pPr>
      <w:r w:rsidRPr="007F469B">
        <w:rPr>
          <w:sz w:val="20"/>
        </w:rPr>
        <w:t xml:space="preserve">use mobile phones or other devices for </w:t>
      </w:r>
    </w:p>
    <w:p w14:paraId="6E761F3F" w14:textId="77777777" w:rsidR="007F469B" w:rsidRPr="007F469B" w:rsidRDefault="007F469B" w:rsidP="007F469B">
      <w:pPr>
        <w:pStyle w:val="ListParagraph"/>
        <w:numPr>
          <w:ilvl w:val="0"/>
          <w:numId w:val="26"/>
        </w:numPr>
        <w:ind w:right="946"/>
        <w:jc w:val="both"/>
        <w:rPr>
          <w:sz w:val="20"/>
        </w:rPr>
      </w:pPr>
      <w:r w:rsidRPr="007F469B">
        <w:rPr>
          <w:sz w:val="20"/>
        </w:rPr>
        <w:t>assigned class work and assignments set by teachers</w:t>
      </w:r>
    </w:p>
    <w:p w14:paraId="44999E0F" w14:textId="77777777" w:rsidR="007F469B" w:rsidRPr="007F469B" w:rsidRDefault="007F469B" w:rsidP="007F469B">
      <w:pPr>
        <w:pStyle w:val="ListParagraph"/>
        <w:numPr>
          <w:ilvl w:val="0"/>
          <w:numId w:val="26"/>
        </w:numPr>
        <w:ind w:right="946"/>
        <w:jc w:val="both"/>
        <w:rPr>
          <w:sz w:val="20"/>
        </w:rPr>
      </w:pPr>
      <w:r w:rsidRPr="007F469B">
        <w:rPr>
          <w:sz w:val="20"/>
        </w:rPr>
        <w:t>developing appropriate literacy, communication and information skills</w:t>
      </w:r>
    </w:p>
    <w:p w14:paraId="54518E20" w14:textId="77777777" w:rsidR="007F469B" w:rsidRPr="007F469B" w:rsidRDefault="007F469B" w:rsidP="007F469B">
      <w:pPr>
        <w:pStyle w:val="ListParagraph"/>
        <w:numPr>
          <w:ilvl w:val="0"/>
          <w:numId w:val="26"/>
        </w:numPr>
        <w:ind w:right="946"/>
        <w:jc w:val="both"/>
        <w:rPr>
          <w:sz w:val="20"/>
        </w:rPr>
      </w:pPr>
      <w:r w:rsidRPr="007F469B">
        <w:rPr>
          <w:sz w:val="20"/>
        </w:rPr>
        <w:t>authoring text, artwork, audio and visual material for publication on the intranet or internet for educational purposes as supervised and approved by the school</w:t>
      </w:r>
    </w:p>
    <w:p w14:paraId="57C631F2" w14:textId="77777777" w:rsidR="007F469B" w:rsidRPr="007F469B" w:rsidRDefault="007F469B" w:rsidP="007F469B">
      <w:pPr>
        <w:pStyle w:val="ListParagraph"/>
        <w:numPr>
          <w:ilvl w:val="0"/>
          <w:numId w:val="26"/>
        </w:numPr>
        <w:ind w:right="946"/>
        <w:jc w:val="both"/>
        <w:rPr>
          <w:sz w:val="20"/>
        </w:rPr>
      </w:pPr>
      <w:r w:rsidRPr="007F469B">
        <w:rPr>
          <w:sz w:val="20"/>
        </w:rPr>
        <w:t>conducting general research for school activities and projects</w:t>
      </w:r>
    </w:p>
    <w:p w14:paraId="69770653" w14:textId="77777777" w:rsidR="007F469B" w:rsidRPr="007F469B" w:rsidRDefault="007F469B" w:rsidP="007F469B">
      <w:pPr>
        <w:pStyle w:val="ListParagraph"/>
        <w:numPr>
          <w:ilvl w:val="0"/>
          <w:numId w:val="26"/>
        </w:numPr>
        <w:ind w:right="946"/>
        <w:jc w:val="both"/>
        <w:rPr>
          <w:sz w:val="20"/>
        </w:rPr>
      </w:pPr>
      <w:r w:rsidRPr="007F469B">
        <w:rPr>
          <w:sz w:val="20"/>
        </w:rPr>
        <w:t>communicating or collaborating with other students, teachers, parents or experts in relation to school work</w:t>
      </w:r>
    </w:p>
    <w:p w14:paraId="163A9032" w14:textId="5B57EB9C" w:rsidR="007F469B" w:rsidRPr="007F469B" w:rsidRDefault="007F469B" w:rsidP="007F469B">
      <w:pPr>
        <w:pStyle w:val="ListParagraph"/>
        <w:numPr>
          <w:ilvl w:val="0"/>
          <w:numId w:val="26"/>
        </w:numPr>
        <w:ind w:right="946"/>
        <w:jc w:val="both"/>
        <w:rPr>
          <w:sz w:val="20"/>
        </w:rPr>
      </w:pPr>
      <w:r w:rsidRPr="007F469B">
        <w:rPr>
          <w:sz w:val="20"/>
        </w:rPr>
        <w:t xml:space="preserve">accessing online references such as dictionaries, encyclopedias, etc. </w:t>
      </w:r>
    </w:p>
    <w:p w14:paraId="5FBA932C" w14:textId="77777777" w:rsidR="007F469B" w:rsidRPr="007F469B" w:rsidRDefault="007F469B" w:rsidP="007F469B">
      <w:pPr>
        <w:pStyle w:val="ListParagraph"/>
        <w:numPr>
          <w:ilvl w:val="0"/>
          <w:numId w:val="26"/>
        </w:numPr>
        <w:ind w:right="946"/>
        <w:jc w:val="both"/>
        <w:rPr>
          <w:sz w:val="20"/>
        </w:rPr>
      </w:pPr>
      <w:r w:rsidRPr="007F469B">
        <w:rPr>
          <w:sz w:val="20"/>
        </w:rPr>
        <w:t>researching and learning through the department's eLearning environment</w:t>
      </w:r>
    </w:p>
    <w:p w14:paraId="13ACE3FE" w14:textId="77777777" w:rsidR="007F469B" w:rsidRPr="007F469B" w:rsidRDefault="007F469B" w:rsidP="007F469B">
      <w:pPr>
        <w:pStyle w:val="ListParagraph"/>
        <w:numPr>
          <w:ilvl w:val="0"/>
          <w:numId w:val="26"/>
        </w:numPr>
        <w:ind w:right="946"/>
        <w:jc w:val="both"/>
        <w:rPr>
          <w:sz w:val="20"/>
        </w:rPr>
      </w:pPr>
      <w:r w:rsidRPr="007F469B">
        <w:rPr>
          <w:sz w:val="20"/>
        </w:rPr>
        <w:t>be courteous, considerate and respectful of others when using a mobile device</w:t>
      </w:r>
    </w:p>
    <w:p w14:paraId="6AB3350D" w14:textId="77777777" w:rsidR="007F469B" w:rsidRPr="007F469B" w:rsidRDefault="007F469B" w:rsidP="007F469B">
      <w:pPr>
        <w:pStyle w:val="ListParagraph"/>
        <w:numPr>
          <w:ilvl w:val="0"/>
          <w:numId w:val="26"/>
        </w:numPr>
        <w:ind w:right="946"/>
        <w:jc w:val="both"/>
        <w:rPr>
          <w:sz w:val="20"/>
        </w:rPr>
      </w:pPr>
      <w:r w:rsidRPr="007F469B">
        <w:rPr>
          <w:sz w:val="20"/>
        </w:rPr>
        <w:t>switch off and place the mobile device out of sight during classes, before and after school, and during lunch breaks unless the device is being used in a teacher directed activity to enhance learning</w:t>
      </w:r>
    </w:p>
    <w:p w14:paraId="7807333F" w14:textId="77777777" w:rsidR="007F469B" w:rsidRPr="007F469B" w:rsidRDefault="007F469B" w:rsidP="007F469B">
      <w:pPr>
        <w:pStyle w:val="ListParagraph"/>
        <w:numPr>
          <w:ilvl w:val="0"/>
          <w:numId w:val="26"/>
        </w:numPr>
        <w:ind w:right="946"/>
        <w:jc w:val="both"/>
        <w:rPr>
          <w:sz w:val="20"/>
        </w:rPr>
      </w:pPr>
      <w:r w:rsidRPr="007F469B">
        <w:rPr>
          <w:sz w:val="20"/>
        </w:rPr>
        <w:t>seek teacher's approval where they wish to use a mobile device under special circumstances.</w:t>
      </w:r>
    </w:p>
    <w:p w14:paraId="4745FDEF" w14:textId="77777777" w:rsidR="007F469B" w:rsidRPr="007F469B" w:rsidRDefault="007F469B" w:rsidP="007F469B">
      <w:pPr>
        <w:ind w:left="1440" w:right="946"/>
        <w:jc w:val="both"/>
        <w:rPr>
          <w:sz w:val="20"/>
        </w:rPr>
      </w:pPr>
    </w:p>
    <w:p w14:paraId="632B9203" w14:textId="4F40F580" w:rsidR="007F469B" w:rsidRPr="007F469B" w:rsidRDefault="007F469B" w:rsidP="007F469B">
      <w:pPr>
        <w:ind w:left="1440" w:right="946"/>
        <w:jc w:val="both"/>
        <w:rPr>
          <w:sz w:val="20"/>
        </w:rPr>
      </w:pPr>
      <w:r w:rsidRPr="007F469B">
        <w:rPr>
          <w:sz w:val="20"/>
        </w:rPr>
        <w:t xml:space="preserve">It is unacceptable for students </w:t>
      </w:r>
      <w:r>
        <w:rPr>
          <w:sz w:val="20"/>
        </w:rPr>
        <w:t>at Kippa Ring State School</w:t>
      </w:r>
      <w:r w:rsidRPr="007F469B">
        <w:rPr>
          <w:sz w:val="20"/>
        </w:rPr>
        <w:t xml:space="preserve"> to: </w:t>
      </w:r>
    </w:p>
    <w:p w14:paraId="198D7547" w14:textId="77777777" w:rsidR="007F469B" w:rsidRPr="007F469B" w:rsidRDefault="007F469B" w:rsidP="007F469B">
      <w:pPr>
        <w:pStyle w:val="ListParagraph"/>
        <w:numPr>
          <w:ilvl w:val="0"/>
          <w:numId w:val="27"/>
        </w:numPr>
        <w:ind w:right="946"/>
        <w:jc w:val="both"/>
        <w:rPr>
          <w:sz w:val="20"/>
        </w:rPr>
      </w:pPr>
      <w:r w:rsidRPr="007F469B">
        <w:rPr>
          <w:sz w:val="20"/>
        </w:rPr>
        <w:t>use a mobile phone or other devices in an unlawful manner</w:t>
      </w:r>
    </w:p>
    <w:p w14:paraId="62D8E5C1" w14:textId="77777777" w:rsidR="007F469B" w:rsidRPr="007F469B" w:rsidRDefault="007F469B" w:rsidP="007F469B">
      <w:pPr>
        <w:pStyle w:val="ListParagraph"/>
        <w:numPr>
          <w:ilvl w:val="0"/>
          <w:numId w:val="27"/>
        </w:numPr>
        <w:ind w:right="946"/>
        <w:jc w:val="both"/>
        <w:rPr>
          <w:sz w:val="20"/>
        </w:rPr>
      </w:pPr>
      <w:r w:rsidRPr="007F469B">
        <w:rPr>
          <w:sz w:val="20"/>
        </w:rPr>
        <w:t xml:space="preserve">use a mobile phone in technology-free designated spaces or times </w:t>
      </w:r>
    </w:p>
    <w:p w14:paraId="35F30976" w14:textId="77777777" w:rsidR="007F469B" w:rsidRPr="007F469B" w:rsidRDefault="007F469B" w:rsidP="007F469B">
      <w:pPr>
        <w:pStyle w:val="ListParagraph"/>
        <w:numPr>
          <w:ilvl w:val="0"/>
          <w:numId w:val="27"/>
        </w:numPr>
        <w:ind w:right="946"/>
        <w:jc w:val="both"/>
        <w:rPr>
          <w:sz w:val="20"/>
        </w:rPr>
      </w:pPr>
      <w:r w:rsidRPr="007F469B">
        <w:rPr>
          <w:sz w:val="20"/>
        </w:rPr>
        <w:t>download, distribute or publish offensive messages or pictures</w:t>
      </w:r>
    </w:p>
    <w:p w14:paraId="47BEC05E" w14:textId="77777777" w:rsidR="007F469B" w:rsidRPr="007F469B" w:rsidRDefault="007F469B" w:rsidP="007F469B">
      <w:pPr>
        <w:pStyle w:val="ListParagraph"/>
        <w:numPr>
          <w:ilvl w:val="0"/>
          <w:numId w:val="27"/>
        </w:numPr>
        <w:ind w:right="946"/>
        <w:jc w:val="both"/>
        <w:rPr>
          <w:sz w:val="20"/>
        </w:rPr>
      </w:pPr>
      <w:r w:rsidRPr="007F469B">
        <w:rPr>
          <w:sz w:val="20"/>
        </w:rPr>
        <w:lastRenderedPageBreak/>
        <w:t xml:space="preserve">use obscene, inflammatory, racist, discriminatory or derogatory language </w:t>
      </w:r>
    </w:p>
    <w:p w14:paraId="7BE6C171" w14:textId="77777777" w:rsidR="007F469B" w:rsidRPr="007F469B" w:rsidRDefault="007F469B" w:rsidP="007F469B">
      <w:pPr>
        <w:pStyle w:val="ListParagraph"/>
        <w:numPr>
          <w:ilvl w:val="0"/>
          <w:numId w:val="27"/>
        </w:numPr>
        <w:ind w:right="946"/>
        <w:jc w:val="both"/>
        <w:rPr>
          <w:sz w:val="20"/>
        </w:rPr>
      </w:pPr>
      <w:r w:rsidRPr="007F469B">
        <w:rPr>
          <w:sz w:val="20"/>
        </w:rPr>
        <w:t xml:space="preserve">use language and/or threats of violence that may amount to bullying and/or harassment, or even stalking </w:t>
      </w:r>
    </w:p>
    <w:p w14:paraId="5E981073" w14:textId="77777777" w:rsidR="007F469B" w:rsidRPr="007F469B" w:rsidRDefault="007F469B" w:rsidP="007F469B">
      <w:pPr>
        <w:pStyle w:val="ListParagraph"/>
        <w:numPr>
          <w:ilvl w:val="0"/>
          <w:numId w:val="27"/>
        </w:numPr>
        <w:ind w:right="946"/>
        <w:jc w:val="both"/>
        <w:rPr>
          <w:sz w:val="20"/>
        </w:rPr>
      </w:pPr>
      <w:r w:rsidRPr="007F469B">
        <w:rPr>
          <w:sz w:val="20"/>
        </w:rPr>
        <w:t>insult, harass or attack others or use obscene or abusive language</w:t>
      </w:r>
    </w:p>
    <w:p w14:paraId="0ABBE41F" w14:textId="77777777" w:rsidR="007F469B" w:rsidRPr="007F469B" w:rsidRDefault="007F469B" w:rsidP="007F469B">
      <w:pPr>
        <w:pStyle w:val="ListParagraph"/>
        <w:numPr>
          <w:ilvl w:val="0"/>
          <w:numId w:val="27"/>
        </w:numPr>
        <w:ind w:right="946"/>
        <w:jc w:val="both"/>
        <w:rPr>
          <w:sz w:val="20"/>
        </w:rPr>
      </w:pPr>
      <w:r w:rsidRPr="007F469B">
        <w:rPr>
          <w:sz w:val="20"/>
        </w:rPr>
        <w:t>deliberately waste printing and internet resources</w:t>
      </w:r>
    </w:p>
    <w:p w14:paraId="652B32A8" w14:textId="77777777" w:rsidR="007F469B" w:rsidRPr="007F469B" w:rsidRDefault="007F469B" w:rsidP="007F469B">
      <w:pPr>
        <w:pStyle w:val="ListParagraph"/>
        <w:numPr>
          <w:ilvl w:val="0"/>
          <w:numId w:val="27"/>
        </w:numPr>
        <w:ind w:right="946"/>
        <w:jc w:val="both"/>
        <w:rPr>
          <w:sz w:val="20"/>
        </w:rPr>
      </w:pPr>
      <w:r w:rsidRPr="007F469B">
        <w:rPr>
          <w:sz w:val="20"/>
        </w:rPr>
        <w:t>damage computers, printers or network equipment</w:t>
      </w:r>
    </w:p>
    <w:p w14:paraId="4543361E" w14:textId="77777777" w:rsidR="007F469B" w:rsidRPr="007F469B" w:rsidRDefault="007F469B" w:rsidP="007F469B">
      <w:pPr>
        <w:pStyle w:val="ListParagraph"/>
        <w:numPr>
          <w:ilvl w:val="0"/>
          <w:numId w:val="27"/>
        </w:numPr>
        <w:ind w:right="946"/>
        <w:jc w:val="both"/>
        <w:rPr>
          <w:sz w:val="20"/>
        </w:rPr>
      </w:pPr>
      <w:r w:rsidRPr="007F469B">
        <w:rPr>
          <w:sz w:val="20"/>
        </w:rPr>
        <w:t>commit plagiarism or violate copyright laws</w:t>
      </w:r>
    </w:p>
    <w:p w14:paraId="3E7FE3A2" w14:textId="77777777" w:rsidR="007F469B" w:rsidRPr="007F469B" w:rsidRDefault="007F469B" w:rsidP="007F469B">
      <w:pPr>
        <w:pStyle w:val="ListParagraph"/>
        <w:numPr>
          <w:ilvl w:val="0"/>
          <w:numId w:val="27"/>
        </w:numPr>
        <w:ind w:right="946"/>
        <w:jc w:val="both"/>
        <w:rPr>
          <w:sz w:val="20"/>
        </w:rPr>
      </w:pPr>
      <w:r w:rsidRPr="007F469B">
        <w:rPr>
          <w:sz w:val="20"/>
        </w:rPr>
        <w:t>ignore teacher directions for the use of social media, online email and internet chat</w:t>
      </w:r>
    </w:p>
    <w:p w14:paraId="4B4C834F" w14:textId="77777777" w:rsidR="007F469B" w:rsidRPr="007F469B" w:rsidRDefault="007F469B" w:rsidP="007F469B">
      <w:pPr>
        <w:pStyle w:val="ListParagraph"/>
        <w:numPr>
          <w:ilvl w:val="0"/>
          <w:numId w:val="27"/>
        </w:numPr>
        <w:ind w:right="946"/>
        <w:jc w:val="both"/>
        <w:rPr>
          <w:sz w:val="20"/>
        </w:rPr>
      </w:pPr>
      <w:r w:rsidRPr="007F469B">
        <w:rPr>
          <w:sz w:val="20"/>
        </w:rPr>
        <w:t>send chain letters or spam email (junk mail)</w:t>
      </w:r>
    </w:p>
    <w:p w14:paraId="51565626" w14:textId="77777777" w:rsidR="007F469B" w:rsidRPr="007F469B" w:rsidRDefault="007F469B" w:rsidP="007F469B">
      <w:pPr>
        <w:pStyle w:val="ListParagraph"/>
        <w:numPr>
          <w:ilvl w:val="0"/>
          <w:numId w:val="27"/>
        </w:numPr>
        <w:ind w:right="946"/>
        <w:jc w:val="both"/>
        <w:rPr>
          <w:sz w:val="20"/>
        </w:rPr>
      </w:pPr>
      <w:r w:rsidRPr="007F469B">
        <w:rPr>
          <w:sz w:val="20"/>
        </w:rPr>
        <w:t>knowingly download viruses or any other programs capable of breaching the department's network security</w:t>
      </w:r>
    </w:p>
    <w:p w14:paraId="7833D195" w14:textId="77777777" w:rsidR="007F469B" w:rsidRPr="007F469B" w:rsidRDefault="007F469B" w:rsidP="007F469B">
      <w:pPr>
        <w:pStyle w:val="ListParagraph"/>
        <w:numPr>
          <w:ilvl w:val="0"/>
          <w:numId w:val="27"/>
        </w:numPr>
        <w:ind w:right="946"/>
        <w:jc w:val="both"/>
        <w:rPr>
          <w:sz w:val="20"/>
        </w:rPr>
      </w:pPr>
      <w:r w:rsidRPr="007F469B">
        <w:rPr>
          <w:sz w:val="20"/>
        </w:rPr>
        <w:t>use in-phone cameras anywhere a normal camera would be considered inappropriate, such as in change rooms or toilets</w:t>
      </w:r>
    </w:p>
    <w:p w14:paraId="76FC42E7" w14:textId="77777777" w:rsidR="007F469B" w:rsidRPr="007F469B" w:rsidRDefault="007F469B" w:rsidP="007F469B">
      <w:pPr>
        <w:pStyle w:val="ListParagraph"/>
        <w:numPr>
          <w:ilvl w:val="0"/>
          <w:numId w:val="27"/>
        </w:numPr>
        <w:ind w:right="946"/>
        <w:jc w:val="both"/>
        <w:rPr>
          <w:sz w:val="20"/>
        </w:rPr>
      </w:pPr>
      <w:r w:rsidRPr="007F469B">
        <w:rPr>
          <w:sz w:val="20"/>
        </w:rPr>
        <w:t>invade someone's privacy by recording personal conversations or daily activities and/or the further distribution (e.g. forwarding, texting, uploading, Bluetooth use etc.) of such material</w:t>
      </w:r>
    </w:p>
    <w:p w14:paraId="469F88D6" w14:textId="77777777" w:rsidR="007F469B" w:rsidRPr="007F469B" w:rsidRDefault="007F469B" w:rsidP="007F469B">
      <w:pPr>
        <w:pStyle w:val="ListParagraph"/>
        <w:numPr>
          <w:ilvl w:val="0"/>
          <w:numId w:val="27"/>
        </w:numPr>
        <w:ind w:right="946"/>
        <w:jc w:val="both"/>
        <w:rPr>
          <w:sz w:val="20"/>
        </w:rPr>
      </w:pPr>
      <w:r w:rsidRPr="007F469B">
        <w:rPr>
          <w:sz w:val="20"/>
        </w:rPr>
        <w:t>use a mobile phone (including those with Bluetooth functionality) to cheat during exams or assessments</w:t>
      </w:r>
    </w:p>
    <w:p w14:paraId="71514963" w14:textId="77777777" w:rsidR="007F469B" w:rsidRPr="007F469B" w:rsidRDefault="007F469B" w:rsidP="007F469B">
      <w:pPr>
        <w:pStyle w:val="ListParagraph"/>
        <w:numPr>
          <w:ilvl w:val="0"/>
          <w:numId w:val="27"/>
        </w:numPr>
        <w:ind w:right="946"/>
        <w:jc w:val="both"/>
        <w:rPr>
          <w:sz w:val="20"/>
        </w:rPr>
      </w:pPr>
      <w:r w:rsidRPr="007F469B">
        <w:rPr>
          <w:sz w:val="20"/>
        </w:rPr>
        <w:t>take into or use mobile devices at exams or during class assessment unless expressly permitted by school staff.</w:t>
      </w:r>
    </w:p>
    <w:p w14:paraId="56795E63" w14:textId="77777777" w:rsidR="007F469B" w:rsidRPr="007F469B" w:rsidRDefault="007F469B" w:rsidP="007F469B">
      <w:pPr>
        <w:ind w:left="1440" w:right="946"/>
        <w:jc w:val="both"/>
        <w:rPr>
          <w:sz w:val="20"/>
        </w:rPr>
      </w:pPr>
    </w:p>
    <w:p w14:paraId="0926ECE3" w14:textId="42D342D6" w:rsidR="007F469B" w:rsidRPr="007F469B" w:rsidRDefault="007F469B" w:rsidP="007F469B">
      <w:pPr>
        <w:ind w:left="1440" w:right="946"/>
        <w:jc w:val="both"/>
        <w:rPr>
          <w:sz w:val="20"/>
        </w:rPr>
      </w:pPr>
      <w:r w:rsidRPr="007F469B">
        <w:rPr>
          <w:sz w:val="20"/>
        </w:rPr>
        <w:t xml:space="preserve">At all times students, while using ICT facilities and devices supplied by the school, will be required to act in line with the requirements of the </w:t>
      </w:r>
      <w:r>
        <w:rPr>
          <w:sz w:val="20"/>
        </w:rPr>
        <w:t>Kippa Ring State School</w:t>
      </w:r>
      <w:r w:rsidRPr="007F469B">
        <w:rPr>
          <w:sz w:val="20"/>
        </w:rPr>
        <w:t xml:space="preserve"> Student Code of Conduct. In addition</w:t>
      </w:r>
      <w:r>
        <w:rPr>
          <w:sz w:val="20"/>
        </w:rPr>
        <w:t>,</w:t>
      </w:r>
      <w:r w:rsidRPr="007F469B">
        <w:rPr>
          <w:sz w:val="20"/>
        </w:rPr>
        <w:t xml:space="preserve"> students and their parents should:</w:t>
      </w:r>
    </w:p>
    <w:p w14:paraId="355A69AD" w14:textId="77777777" w:rsidR="007F469B" w:rsidRPr="007F469B" w:rsidRDefault="007F469B" w:rsidP="007F469B">
      <w:pPr>
        <w:pStyle w:val="ListParagraph"/>
        <w:numPr>
          <w:ilvl w:val="0"/>
          <w:numId w:val="28"/>
        </w:numPr>
        <w:ind w:right="946"/>
        <w:jc w:val="both"/>
        <w:rPr>
          <w:sz w:val="20"/>
        </w:rPr>
      </w:pPr>
      <w:r w:rsidRPr="007F469B">
        <w:rPr>
          <w:sz w:val="20"/>
        </w:rPr>
        <w:t>understand the responsibility and behaviour requirements (as outlined by the school) that come with accessing the department’s ICT network facilities</w:t>
      </w:r>
    </w:p>
    <w:p w14:paraId="6894E7F0" w14:textId="77777777" w:rsidR="007F469B" w:rsidRPr="007F469B" w:rsidRDefault="007F469B" w:rsidP="007F469B">
      <w:pPr>
        <w:pStyle w:val="ListParagraph"/>
        <w:numPr>
          <w:ilvl w:val="0"/>
          <w:numId w:val="28"/>
        </w:numPr>
        <w:ind w:right="946"/>
        <w:jc w:val="both"/>
        <w:rPr>
          <w:sz w:val="20"/>
        </w:rPr>
      </w:pPr>
      <w:r w:rsidRPr="007F469B">
        <w:rPr>
          <w:sz w:val="20"/>
        </w:rPr>
        <w:t>ensure they have the skills to report and discontinue access to harmful information if presented via the internet or email</w:t>
      </w:r>
    </w:p>
    <w:p w14:paraId="3392D714" w14:textId="77777777" w:rsidR="007F469B" w:rsidRPr="007F469B" w:rsidRDefault="007F469B" w:rsidP="007F469B">
      <w:pPr>
        <w:pStyle w:val="ListParagraph"/>
        <w:numPr>
          <w:ilvl w:val="0"/>
          <w:numId w:val="28"/>
        </w:numPr>
        <w:ind w:right="946"/>
        <w:jc w:val="both"/>
        <w:rPr>
          <w:sz w:val="20"/>
        </w:rPr>
      </w:pPr>
      <w:r w:rsidRPr="007F469B">
        <w:rPr>
          <w:sz w:val="20"/>
        </w:rPr>
        <w:t>be aware that:</w:t>
      </w:r>
    </w:p>
    <w:p w14:paraId="2351DB88" w14:textId="77777777" w:rsidR="007F469B" w:rsidRPr="007F469B" w:rsidRDefault="007F469B" w:rsidP="007F469B">
      <w:pPr>
        <w:pStyle w:val="ListParagraph"/>
        <w:numPr>
          <w:ilvl w:val="0"/>
          <w:numId w:val="28"/>
        </w:numPr>
        <w:ind w:right="946"/>
        <w:jc w:val="both"/>
        <w:rPr>
          <w:sz w:val="20"/>
        </w:rPr>
      </w:pPr>
      <w:r w:rsidRPr="007F469B">
        <w:rPr>
          <w:sz w:val="20"/>
        </w:rPr>
        <w:t>access to ICT facilities and devices provides valuable learning experiences for students and supports the school's teaching and learning programs</w:t>
      </w:r>
    </w:p>
    <w:p w14:paraId="165FABE7" w14:textId="77777777" w:rsidR="007F469B" w:rsidRPr="007F469B" w:rsidRDefault="007F469B" w:rsidP="007F469B">
      <w:pPr>
        <w:pStyle w:val="ListParagraph"/>
        <w:numPr>
          <w:ilvl w:val="0"/>
          <w:numId w:val="28"/>
        </w:numPr>
        <w:ind w:right="946"/>
        <w:jc w:val="both"/>
        <w:rPr>
          <w:sz w:val="20"/>
        </w:rPr>
      </w:pPr>
      <w:r w:rsidRPr="007F469B">
        <w:rPr>
          <w:sz w:val="20"/>
        </w:rPr>
        <w:t>the school is not responsible for safeguarding information stored by students on departmentally-owned student computers or mobile devices</w:t>
      </w:r>
    </w:p>
    <w:p w14:paraId="6F5278EF" w14:textId="77777777" w:rsidR="007F469B" w:rsidRPr="007F469B" w:rsidRDefault="007F469B" w:rsidP="007F469B">
      <w:pPr>
        <w:pStyle w:val="ListParagraph"/>
        <w:numPr>
          <w:ilvl w:val="0"/>
          <w:numId w:val="28"/>
        </w:numPr>
        <w:ind w:right="946"/>
        <w:jc w:val="both"/>
        <w:rPr>
          <w:sz w:val="20"/>
        </w:rPr>
      </w:pPr>
      <w:r w:rsidRPr="007F469B">
        <w:rPr>
          <w:sz w:val="20"/>
        </w:rPr>
        <w:t>schools may remotely access departmentally-owned student computers or mobile devices for management purposes</w:t>
      </w:r>
    </w:p>
    <w:p w14:paraId="49F6559F" w14:textId="77777777" w:rsidR="007F469B" w:rsidRPr="007F469B" w:rsidRDefault="007F469B" w:rsidP="007F469B">
      <w:pPr>
        <w:pStyle w:val="ListParagraph"/>
        <w:numPr>
          <w:ilvl w:val="0"/>
          <w:numId w:val="28"/>
        </w:numPr>
        <w:ind w:right="946"/>
        <w:jc w:val="both"/>
        <w:rPr>
          <w:sz w:val="20"/>
        </w:rPr>
      </w:pPr>
      <w:r w:rsidRPr="007F469B">
        <w:rPr>
          <w:sz w:val="20"/>
        </w:rPr>
        <w:t>students who use a school's ICT facilities and devices in a manner that is not appropriate may be subject to disciplinary action by the school, which could include restricting network access</w:t>
      </w:r>
    </w:p>
    <w:p w14:paraId="0A3F84B7" w14:textId="77777777" w:rsidR="007F469B" w:rsidRPr="007F469B" w:rsidRDefault="007F469B" w:rsidP="007F469B">
      <w:pPr>
        <w:pStyle w:val="ListParagraph"/>
        <w:numPr>
          <w:ilvl w:val="0"/>
          <w:numId w:val="28"/>
        </w:numPr>
        <w:ind w:right="946"/>
        <w:jc w:val="both"/>
        <w:rPr>
          <w:sz w:val="20"/>
        </w:rPr>
      </w:pPr>
      <w:r w:rsidRPr="007F469B">
        <w:rPr>
          <w:sz w:val="20"/>
        </w:rPr>
        <w:t>despite internal departmental controls to manage content on the internet, illegal, dangerous or offensive information may be accessed or accidentally displayed</w:t>
      </w:r>
    </w:p>
    <w:p w14:paraId="41D30CB0" w14:textId="77777777" w:rsidR="007F469B" w:rsidRPr="007F469B" w:rsidRDefault="007F469B" w:rsidP="007F469B">
      <w:pPr>
        <w:pStyle w:val="ListParagraph"/>
        <w:numPr>
          <w:ilvl w:val="0"/>
          <w:numId w:val="28"/>
        </w:numPr>
        <w:ind w:right="946"/>
        <w:jc w:val="both"/>
        <w:rPr>
          <w:sz w:val="20"/>
        </w:rPr>
      </w:pPr>
      <w:r w:rsidRPr="007F469B">
        <w:rPr>
          <w:sz w:val="20"/>
        </w:rPr>
        <w:t>teachers will always exercise their duty of care, but avoiding or reducing access to harmful information also requires responsible use by the student.</w:t>
      </w:r>
    </w:p>
    <w:p w14:paraId="1E3DD66A" w14:textId="77777777" w:rsidR="001509F0" w:rsidRDefault="001509F0">
      <w:pPr>
        <w:jc w:val="both"/>
        <w:rPr>
          <w:sz w:val="20"/>
        </w:rPr>
        <w:sectPr w:rsidR="001509F0">
          <w:footerReference w:type="default" r:id="rId28"/>
          <w:pgSz w:w="11910" w:h="16840"/>
          <w:pgMar w:top="1340" w:right="0" w:bottom="1860" w:left="0" w:header="0" w:footer="1670" w:gutter="0"/>
          <w:cols w:space="720"/>
        </w:sectPr>
      </w:pPr>
    </w:p>
    <w:p w14:paraId="2B28CB2B" w14:textId="77777777" w:rsidR="004E4130" w:rsidRDefault="002E57BE">
      <w:pPr>
        <w:pStyle w:val="Heading1"/>
        <w:tabs>
          <w:tab w:val="left" w:pos="10495"/>
        </w:tabs>
        <w:spacing w:before="79" w:line="482" w:lineRule="auto"/>
        <w:ind w:right="1409" w:hanging="29"/>
        <w:rPr>
          <w:color w:val="000000"/>
        </w:rPr>
      </w:pPr>
      <w:r>
        <w:rPr>
          <w:rFonts w:ascii="Times New Roman"/>
          <w:b w:val="0"/>
          <w:color w:val="000000"/>
          <w:shd w:val="clear" w:color="auto" w:fill="F2F2F2"/>
        </w:rPr>
        <w:lastRenderedPageBreak/>
        <w:t xml:space="preserve"> </w:t>
      </w:r>
      <w:r w:rsidRPr="004E4130">
        <w:rPr>
          <w:color w:val="000000"/>
          <w:sz w:val="22"/>
          <w:szCs w:val="22"/>
          <w:shd w:val="clear" w:color="auto" w:fill="F2F2F2"/>
        </w:rPr>
        <w:t>Preventing and responding to bullying</w:t>
      </w:r>
      <w:r>
        <w:rPr>
          <w:color w:val="000000"/>
          <w:shd w:val="clear" w:color="auto" w:fill="F2F2F2"/>
        </w:rPr>
        <w:tab/>
      </w:r>
      <w:r>
        <w:rPr>
          <w:color w:val="000000"/>
        </w:rPr>
        <w:t xml:space="preserve"> </w:t>
      </w:r>
    </w:p>
    <w:p w14:paraId="31602CB9" w14:textId="6226B311" w:rsidR="004E4130" w:rsidRPr="004E4130" w:rsidRDefault="004E4130" w:rsidP="004E4130">
      <w:pPr>
        <w:ind w:left="1411" w:right="946"/>
        <w:jc w:val="both"/>
        <w:rPr>
          <w:sz w:val="20"/>
        </w:rPr>
      </w:pPr>
      <w:r w:rsidRPr="004E4130">
        <w:rPr>
          <w:sz w:val="20"/>
        </w:rPr>
        <w:t xml:space="preserve">Kippa Ring State School uses the </w:t>
      </w:r>
      <w:hyperlink r:id="rId29" w:history="1">
        <w:r w:rsidRPr="004E4130">
          <w:rPr>
            <w:sz w:val="20"/>
          </w:rPr>
          <w:t>Australian Student Wellbeing Framework</w:t>
        </w:r>
      </w:hyperlink>
      <w:r w:rsidRPr="004E4130">
        <w:rPr>
          <w:sz w:val="20"/>
        </w:rPr>
        <w:t xml:space="preserve"> to promote positive relationships and the wellbeing of all students, staff and visitors at the school.</w:t>
      </w:r>
    </w:p>
    <w:p w14:paraId="51A07D96" w14:textId="77777777" w:rsidR="004E4130" w:rsidRPr="004E4130" w:rsidRDefault="004E4130" w:rsidP="004E4130">
      <w:pPr>
        <w:ind w:left="1411" w:right="946"/>
        <w:jc w:val="both"/>
        <w:rPr>
          <w:sz w:val="20"/>
        </w:rPr>
      </w:pPr>
    </w:p>
    <w:p w14:paraId="14FECF2B" w14:textId="77777777" w:rsidR="004E4130" w:rsidRPr="004E4130" w:rsidRDefault="004E4130" w:rsidP="004E4130">
      <w:pPr>
        <w:ind w:left="1411" w:right="946"/>
        <w:jc w:val="both"/>
        <w:rPr>
          <w:sz w:val="20"/>
        </w:rPr>
      </w:pPr>
      <w:r w:rsidRPr="004E4130">
        <w:rPr>
          <w:sz w:val="20"/>
        </w:rPr>
        <w:t>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educators delivers overall long-term social, health and economic benefits to the Australian community.</w:t>
      </w:r>
    </w:p>
    <w:p w14:paraId="0E5E58C6" w14:textId="77777777" w:rsidR="004E4130" w:rsidRPr="004E4130" w:rsidRDefault="004E4130" w:rsidP="004E4130">
      <w:pPr>
        <w:ind w:left="1411" w:right="946"/>
        <w:jc w:val="both"/>
        <w:rPr>
          <w:sz w:val="20"/>
        </w:rPr>
      </w:pPr>
    </w:p>
    <w:p w14:paraId="54806797" w14:textId="49606E3B" w:rsidR="004E4130" w:rsidRPr="004E4130" w:rsidRDefault="002F47E2" w:rsidP="004E4130">
      <w:pPr>
        <w:ind w:left="1411" w:right="946"/>
        <w:jc w:val="both"/>
        <w:rPr>
          <w:sz w:val="20"/>
        </w:rPr>
      </w:pPr>
      <w:r>
        <w:rPr>
          <w:sz w:val="20"/>
        </w:rPr>
        <w:t>Kippa Ring State School</w:t>
      </w:r>
      <w:r w:rsidR="004E4130" w:rsidRPr="004E4130">
        <w:rPr>
          <w:sz w:val="20"/>
        </w:rPr>
        <w:t xml:space="preserve"> has a Student Leadership Forum, with diverse representatives from each year level meeting regularly with the school leadership team to promote strategies to improve student wellbeing, safety and learning outcomes.  The standing items on the agenda for each Student Leadership Forum are the core elements of the Australian Student Wellbeing Framework: </w:t>
      </w:r>
    </w:p>
    <w:p w14:paraId="5D12E684" w14:textId="77777777" w:rsidR="004E4130" w:rsidRDefault="004E4130" w:rsidP="004E4130">
      <w:pPr>
        <w:ind w:left="720" w:right="946"/>
        <w:jc w:val="center"/>
        <w:rPr>
          <w:rFonts w:eastAsia="Meiryo"/>
        </w:rPr>
      </w:pPr>
      <w:r>
        <w:rPr>
          <w:noProof/>
        </w:rPr>
        <w:drawing>
          <wp:inline distT="0" distB="0" distL="0" distR="0" wp14:anchorId="6C629155" wp14:editId="1C6E6391">
            <wp:extent cx="3505200" cy="3348308"/>
            <wp:effectExtent l="0" t="0" r="0" b="5080"/>
            <wp:docPr id="92" name="Picture 92" descr="A picture containing text, logo,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ogo, font, circle&#10;&#10;Description automatically generated"/>
                    <pic:cNvPicPr/>
                  </pic:nvPicPr>
                  <pic:blipFill>
                    <a:blip r:embed="rId30"/>
                    <a:stretch>
                      <a:fillRect/>
                    </a:stretch>
                  </pic:blipFill>
                  <pic:spPr>
                    <a:xfrm>
                      <a:off x="0" y="0"/>
                      <a:ext cx="3511278" cy="3354114"/>
                    </a:xfrm>
                    <a:prstGeom prst="rect">
                      <a:avLst/>
                    </a:prstGeom>
                  </pic:spPr>
                </pic:pic>
              </a:graphicData>
            </a:graphic>
          </wp:inline>
        </w:drawing>
      </w:r>
    </w:p>
    <w:p w14:paraId="39224DEA" w14:textId="77777777" w:rsidR="004E4130" w:rsidRDefault="004E4130" w:rsidP="004E4130">
      <w:pPr>
        <w:ind w:left="720" w:right="946"/>
        <w:jc w:val="center"/>
        <w:rPr>
          <w:rFonts w:eastAsia="Meiryo"/>
        </w:rPr>
      </w:pPr>
    </w:p>
    <w:p w14:paraId="7413DC6D" w14:textId="77777777" w:rsidR="004E4130" w:rsidRPr="009E52AD" w:rsidRDefault="004E4130" w:rsidP="004E4130">
      <w:pPr>
        <w:ind w:left="720" w:right="946"/>
        <w:jc w:val="both"/>
        <w:rPr>
          <w:rFonts w:eastAsia="Meiryo"/>
          <w:sz w:val="2"/>
        </w:rPr>
      </w:pPr>
    </w:p>
    <w:p w14:paraId="38FC3A4F" w14:textId="77777777" w:rsidR="004E4130" w:rsidRPr="009374B9" w:rsidRDefault="004E4130" w:rsidP="004E4130">
      <w:pPr>
        <w:pStyle w:val="ListParagraph"/>
        <w:widowControl/>
        <w:numPr>
          <w:ilvl w:val="0"/>
          <w:numId w:val="29"/>
        </w:numPr>
        <w:autoSpaceDE/>
        <w:autoSpaceDN/>
        <w:ind w:right="946"/>
        <w:contextualSpacing/>
        <w:jc w:val="both"/>
        <w:rPr>
          <w:rFonts w:eastAsia="Meiryo"/>
          <w:b/>
        </w:rPr>
      </w:pPr>
      <w:r w:rsidRPr="009374B9">
        <w:rPr>
          <w:rFonts w:eastAsia="Meiryo"/>
          <w:b/>
        </w:rPr>
        <w:t>Leadership</w:t>
      </w:r>
    </w:p>
    <w:p w14:paraId="3F55B427" w14:textId="77777777" w:rsidR="004E4130" w:rsidRPr="004E4130" w:rsidRDefault="004E4130" w:rsidP="004E4130">
      <w:pPr>
        <w:ind w:left="2160" w:right="946"/>
        <w:jc w:val="both"/>
        <w:rPr>
          <w:sz w:val="20"/>
        </w:rPr>
      </w:pPr>
      <w:r w:rsidRPr="004E4130">
        <w:rPr>
          <w:sz w:val="20"/>
        </w:rPr>
        <w:t>Principals and school leaders playing an active role in building a positive learning environment where the whole school community feels included, connected, safe and respected.</w:t>
      </w:r>
    </w:p>
    <w:p w14:paraId="55ED12A2" w14:textId="77777777" w:rsidR="004E4130" w:rsidRPr="009374B9" w:rsidRDefault="004E4130" w:rsidP="004E4130">
      <w:pPr>
        <w:ind w:left="1440" w:right="946"/>
        <w:jc w:val="both"/>
        <w:rPr>
          <w:rFonts w:eastAsia="Meiryo"/>
        </w:rPr>
      </w:pPr>
    </w:p>
    <w:p w14:paraId="02F0C239" w14:textId="77777777" w:rsidR="004E4130" w:rsidRPr="009374B9" w:rsidRDefault="004E4130" w:rsidP="004E4130">
      <w:pPr>
        <w:pStyle w:val="ListParagraph"/>
        <w:widowControl/>
        <w:numPr>
          <w:ilvl w:val="0"/>
          <w:numId w:val="29"/>
        </w:numPr>
        <w:autoSpaceDE/>
        <w:autoSpaceDN/>
        <w:ind w:right="946"/>
        <w:contextualSpacing/>
        <w:jc w:val="both"/>
        <w:rPr>
          <w:rFonts w:eastAsia="Meiryo"/>
          <w:b/>
        </w:rPr>
      </w:pPr>
      <w:r w:rsidRPr="009374B9">
        <w:rPr>
          <w:rFonts w:eastAsia="Meiryo"/>
          <w:b/>
        </w:rPr>
        <w:t>Inclusion</w:t>
      </w:r>
    </w:p>
    <w:p w14:paraId="2A4F0D42" w14:textId="77777777" w:rsidR="004E4130" w:rsidRPr="004E4130" w:rsidRDefault="004E4130" w:rsidP="004E4130">
      <w:pPr>
        <w:ind w:left="2160" w:right="946"/>
        <w:jc w:val="both"/>
        <w:rPr>
          <w:sz w:val="20"/>
        </w:rPr>
      </w:pPr>
      <w:r w:rsidRPr="004E4130">
        <w:rPr>
          <w:sz w:val="20"/>
        </w:rPr>
        <w:t>All members of the school community actively participating in building a welcoming school</w:t>
      </w:r>
    </w:p>
    <w:p w14:paraId="6957B15D" w14:textId="4765DFFF" w:rsidR="004E4130" w:rsidRPr="004E4130" w:rsidRDefault="004E4130" w:rsidP="004E4130">
      <w:pPr>
        <w:ind w:left="2160" w:right="946"/>
        <w:jc w:val="both"/>
        <w:rPr>
          <w:sz w:val="20"/>
        </w:rPr>
      </w:pPr>
      <w:r w:rsidRPr="004E4130">
        <w:rPr>
          <w:sz w:val="20"/>
        </w:rPr>
        <w:t>culture that values diversity, and fosters positive, respectful relationships.</w:t>
      </w:r>
    </w:p>
    <w:p w14:paraId="643C2084" w14:textId="77777777" w:rsidR="004E4130" w:rsidRPr="00DF0436" w:rsidRDefault="004E4130" w:rsidP="004E4130">
      <w:pPr>
        <w:pStyle w:val="ListParagraph"/>
        <w:ind w:right="946"/>
        <w:jc w:val="both"/>
        <w:rPr>
          <w:rFonts w:eastAsia="Meiryo"/>
        </w:rPr>
      </w:pPr>
    </w:p>
    <w:p w14:paraId="71B84FBA" w14:textId="77777777" w:rsidR="004E4130" w:rsidRPr="009374B9" w:rsidRDefault="004E4130" w:rsidP="004E4130">
      <w:pPr>
        <w:pStyle w:val="ListParagraph"/>
        <w:widowControl/>
        <w:numPr>
          <w:ilvl w:val="0"/>
          <w:numId w:val="29"/>
        </w:numPr>
        <w:autoSpaceDE/>
        <w:autoSpaceDN/>
        <w:ind w:right="946"/>
        <w:contextualSpacing/>
        <w:jc w:val="both"/>
        <w:rPr>
          <w:rFonts w:eastAsia="Meiryo"/>
          <w:b/>
        </w:rPr>
      </w:pPr>
      <w:r w:rsidRPr="009374B9">
        <w:rPr>
          <w:rFonts w:eastAsia="Meiryo"/>
          <w:b/>
        </w:rPr>
        <w:t>Student voice</w:t>
      </w:r>
    </w:p>
    <w:p w14:paraId="46D7825D" w14:textId="34ACDE7F" w:rsidR="004E4130" w:rsidRDefault="004E4130" w:rsidP="004E4130">
      <w:pPr>
        <w:ind w:left="2160" w:right="946"/>
        <w:jc w:val="both"/>
        <w:rPr>
          <w:sz w:val="20"/>
        </w:rPr>
      </w:pPr>
      <w:r w:rsidRPr="004E4130">
        <w:rPr>
          <w:sz w:val="20"/>
        </w:rPr>
        <w:t>Students actively participate in their own learning and wellbeing, feel connected and use their social and emotional skills to be respectful, resilient and safe.</w:t>
      </w:r>
    </w:p>
    <w:p w14:paraId="66E077B7" w14:textId="77777777" w:rsidR="004E4130" w:rsidRPr="004E4130" w:rsidRDefault="004E4130" w:rsidP="004E4130">
      <w:pPr>
        <w:ind w:left="2160" w:right="946"/>
        <w:jc w:val="both"/>
        <w:rPr>
          <w:sz w:val="20"/>
        </w:rPr>
      </w:pPr>
    </w:p>
    <w:p w14:paraId="54B103EC" w14:textId="77777777" w:rsidR="004E4130" w:rsidRPr="009374B9" w:rsidRDefault="004E4130" w:rsidP="004E4130">
      <w:pPr>
        <w:pStyle w:val="ListParagraph"/>
        <w:widowControl/>
        <w:numPr>
          <w:ilvl w:val="0"/>
          <w:numId w:val="29"/>
        </w:numPr>
        <w:autoSpaceDE/>
        <w:autoSpaceDN/>
        <w:ind w:right="946"/>
        <w:contextualSpacing/>
        <w:jc w:val="both"/>
        <w:rPr>
          <w:rFonts w:eastAsia="Meiryo"/>
          <w:b/>
        </w:rPr>
      </w:pPr>
      <w:r w:rsidRPr="009374B9">
        <w:rPr>
          <w:rFonts w:eastAsia="Meiryo"/>
          <w:b/>
        </w:rPr>
        <w:t>Partnerships</w:t>
      </w:r>
    </w:p>
    <w:p w14:paraId="24BFEC28" w14:textId="77777777" w:rsidR="004E4130" w:rsidRPr="004E4130" w:rsidRDefault="004E4130" w:rsidP="004E4130">
      <w:pPr>
        <w:ind w:left="2160" w:right="946"/>
        <w:jc w:val="both"/>
        <w:rPr>
          <w:sz w:val="20"/>
        </w:rPr>
      </w:pPr>
      <w:r w:rsidRPr="004E4130">
        <w:rPr>
          <w:sz w:val="20"/>
        </w:rPr>
        <w:t>Families and communities collaborating as partners with the school to support student</w:t>
      </w:r>
    </w:p>
    <w:p w14:paraId="25F06248" w14:textId="187D94BE" w:rsidR="004E4130" w:rsidRPr="004E4130" w:rsidRDefault="004E4130" w:rsidP="004E4130">
      <w:pPr>
        <w:ind w:left="2160" w:right="946"/>
        <w:jc w:val="both"/>
        <w:rPr>
          <w:sz w:val="20"/>
        </w:rPr>
      </w:pPr>
      <w:r w:rsidRPr="004E4130">
        <w:rPr>
          <w:sz w:val="20"/>
        </w:rPr>
        <w:t>learning, safety and wellbeing.</w:t>
      </w:r>
    </w:p>
    <w:p w14:paraId="11F72D11" w14:textId="77777777" w:rsidR="004E4130" w:rsidRPr="00DF0436" w:rsidRDefault="004E4130" w:rsidP="004E4130">
      <w:pPr>
        <w:pStyle w:val="ListParagraph"/>
        <w:ind w:left="1440" w:right="946"/>
        <w:jc w:val="both"/>
        <w:rPr>
          <w:rFonts w:eastAsia="Meiryo"/>
        </w:rPr>
      </w:pPr>
    </w:p>
    <w:p w14:paraId="52888E89" w14:textId="77777777" w:rsidR="004E4130" w:rsidRPr="009374B9" w:rsidRDefault="004E4130" w:rsidP="005551DF">
      <w:pPr>
        <w:pStyle w:val="ListParagraph"/>
        <w:widowControl/>
        <w:numPr>
          <w:ilvl w:val="0"/>
          <w:numId w:val="29"/>
        </w:numPr>
        <w:autoSpaceDE/>
        <w:autoSpaceDN/>
        <w:ind w:left="1418" w:right="946" w:firstLine="0"/>
        <w:contextualSpacing/>
        <w:jc w:val="both"/>
        <w:rPr>
          <w:rFonts w:eastAsia="Meiryo"/>
          <w:b/>
        </w:rPr>
      </w:pPr>
      <w:r w:rsidRPr="009374B9">
        <w:rPr>
          <w:rFonts w:eastAsia="Meiryo"/>
          <w:b/>
        </w:rPr>
        <w:lastRenderedPageBreak/>
        <w:t>Support</w:t>
      </w:r>
    </w:p>
    <w:p w14:paraId="5BD101CC" w14:textId="77777777" w:rsidR="004E4130" w:rsidRPr="004E4130" w:rsidRDefault="004E4130" w:rsidP="005551DF">
      <w:pPr>
        <w:ind w:left="1418" w:right="946"/>
        <w:jc w:val="both"/>
        <w:rPr>
          <w:sz w:val="20"/>
        </w:rPr>
      </w:pPr>
      <w:r w:rsidRPr="004E4130">
        <w:rPr>
          <w:sz w:val="20"/>
        </w:rPr>
        <w:t>School staff, students and families sharing and cultivating an understanding of wellbeing and positive behaviour and how this supports effective teaching and learning.</w:t>
      </w:r>
    </w:p>
    <w:p w14:paraId="7C3EDBC1" w14:textId="77777777" w:rsidR="004E4130" w:rsidRPr="004E4130" w:rsidRDefault="004E4130" w:rsidP="005551DF">
      <w:pPr>
        <w:ind w:left="1418" w:right="946"/>
        <w:jc w:val="both"/>
        <w:rPr>
          <w:sz w:val="20"/>
        </w:rPr>
      </w:pPr>
    </w:p>
    <w:p w14:paraId="1281637E" w14:textId="1611CA92" w:rsidR="004E4130" w:rsidRPr="004E4130" w:rsidRDefault="004E4130" w:rsidP="005551DF">
      <w:pPr>
        <w:ind w:left="1418" w:right="946"/>
        <w:jc w:val="both"/>
        <w:rPr>
          <w:sz w:val="20"/>
        </w:rPr>
      </w:pPr>
      <w:r w:rsidRPr="004E4130">
        <w:rPr>
          <w:sz w:val="20"/>
        </w:rPr>
        <w:t xml:space="preserve">A priority for the Student Leadership Forum is contributing to the implementation of strategies that enhance wellbeing, promote safety and counter violence, bullying and abuse in all online and physical spaces.  The engagement of young people in the design of technology information and digital education programs for parents was a key recommendation from the </w:t>
      </w:r>
      <w:hyperlink r:id="rId31" w:history="1">
        <w:r w:rsidRPr="004E4130">
          <w:rPr>
            <w:sz w:val="20"/>
          </w:rPr>
          <w:t>Queensland Anti-Cyberbullying Taskforce report</w:t>
        </w:r>
      </w:hyperlink>
      <w:r w:rsidRPr="004E4130">
        <w:rPr>
          <w:sz w:val="20"/>
        </w:rPr>
        <w:t xml:space="preserve"> in 2018, and at </w:t>
      </w:r>
      <w:r>
        <w:rPr>
          <w:sz w:val="20"/>
        </w:rPr>
        <w:t>Kippa Ring State School</w:t>
      </w:r>
      <w:r w:rsidRPr="004E4130">
        <w:rPr>
          <w:sz w:val="20"/>
        </w:rPr>
        <w:t xml:space="preserve"> we believe students should be at the forefront of advising staff, parents and the broader community about emerging issues and practical solutions suitable to different contexts.</w:t>
      </w:r>
    </w:p>
    <w:p w14:paraId="08D28D4D" w14:textId="77777777" w:rsidR="004E4130" w:rsidRDefault="004E4130" w:rsidP="005551DF">
      <w:pPr>
        <w:ind w:left="1418" w:right="946"/>
        <w:jc w:val="both"/>
        <w:rPr>
          <w:rFonts w:eastAsia="Meiryo"/>
        </w:rPr>
      </w:pPr>
    </w:p>
    <w:p w14:paraId="1083831D" w14:textId="77777777" w:rsidR="004E4130" w:rsidRDefault="004E4130" w:rsidP="005551DF">
      <w:pPr>
        <w:ind w:left="1418" w:right="946"/>
        <w:jc w:val="both"/>
        <w:rPr>
          <w:rFonts w:eastAsia="Meiryo"/>
          <w:b/>
        </w:rPr>
      </w:pPr>
    </w:p>
    <w:p w14:paraId="2049B598" w14:textId="77777777" w:rsidR="004E4130" w:rsidRPr="00DA7738" w:rsidRDefault="004E4130" w:rsidP="005551DF">
      <w:pPr>
        <w:ind w:left="1418" w:right="946"/>
        <w:jc w:val="both"/>
        <w:rPr>
          <w:rFonts w:eastAsia="Meiryo"/>
          <w:b/>
        </w:rPr>
      </w:pPr>
      <w:r w:rsidRPr="00DA7738">
        <w:rPr>
          <w:rFonts w:eastAsia="Meiryo"/>
          <w:b/>
        </w:rPr>
        <w:t>Bullying</w:t>
      </w:r>
    </w:p>
    <w:p w14:paraId="46C85BB0" w14:textId="77777777" w:rsidR="004E4130" w:rsidRDefault="004E4130" w:rsidP="005551DF">
      <w:pPr>
        <w:ind w:left="1418" w:right="946"/>
        <w:jc w:val="both"/>
        <w:rPr>
          <w:rFonts w:eastAsia="Meiryo"/>
        </w:rPr>
      </w:pPr>
    </w:p>
    <w:p w14:paraId="0F72561E" w14:textId="77777777" w:rsidR="004E4130" w:rsidRPr="004E4130" w:rsidRDefault="004E4130" w:rsidP="005551DF">
      <w:pPr>
        <w:ind w:left="1418" w:right="946"/>
        <w:jc w:val="both"/>
        <w:rPr>
          <w:sz w:val="20"/>
        </w:rPr>
      </w:pPr>
      <w:r w:rsidRPr="004E4130">
        <w:rPr>
          <w:sz w:val="20"/>
        </w:rPr>
        <w:t>The agreed national definition for Australian schools describes bullying as</w:t>
      </w:r>
    </w:p>
    <w:p w14:paraId="305E74F2" w14:textId="7DBA1791" w:rsidR="004E4130" w:rsidRDefault="004E4130" w:rsidP="005551DF">
      <w:pPr>
        <w:pStyle w:val="ListParagraph"/>
        <w:widowControl/>
        <w:numPr>
          <w:ilvl w:val="0"/>
          <w:numId w:val="24"/>
        </w:numPr>
        <w:autoSpaceDE/>
        <w:autoSpaceDN/>
        <w:ind w:left="1418" w:right="946" w:firstLine="0"/>
        <w:contextualSpacing/>
        <w:jc w:val="both"/>
        <w:rPr>
          <w:sz w:val="20"/>
        </w:rPr>
      </w:pPr>
      <w:r w:rsidRPr="004E4130">
        <w:rPr>
          <w:sz w:val="20"/>
        </w:rPr>
        <w:t>ongoing and deliberate misuse of power in relationships through repeated verbal, physical and/or social behaviour that intends to cause physical, social and/or psychological harm;</w:t>
      </w:r>
    </w:p>
    <w:p w14:paraId="67270EFC" w14:textId="77777777" w:rsidR="004E4130" w:rsidRPr="004E4130" w:rsidRDefault="004E4130" w:rsidP="005551DF">
      <w:pPr>
        <w:pStyle w:val="ListParagraph"/>
        <w:widowControl/>
        <w:autoSpaceDE/>
        <w:autoSpaceDN/>
        <w:ind w:left="1418" w:right="946" w:firstLine="0"/>
        <w:contextualSpacing/>
        <w:jc w:val="both"/>
        <w:rPr>
          <w:sz w:val="20"/>
        </w:rPr>
      </w:pPr>
    </w:p>
    <w:p w14:paraId="32B93CA9" w14:textId="6076B662" w:rsidR="004E4130" w:rsidRDefault="004E4130" w:rsidP="005551DF">
      <w:pPr>
        <w:pStyle w:val="ListParagraph"/>
        <w:widowControl/>
        <w:numPr>
          <w:ilvl w:val="0"/>
          <w:numId w:val="24"/>
        </w:numPr>
        <w:autoSpaceDE/>
        <w:autoSpaceDN/>
        <w:ind w:left="1418" w:right="946" w:firstLine="0"/>
        <w:contextualSpacing/>
        <w:jc w:val="both"/>
        <w:rPr>
          <w:sz w:val="20"/>
        </w:rPr>
      </w:pPr>
      <w:r w:rsidRPr="004E4130">
        <w:rPr>
          <w:sz w:val="20"/>
        </w:rPr>
        <w:t>involving an individual or a group misusing their power, or perceived power, over one or more persons who feel unable to stop it from happening;</w:t>
      </w:r>
    </w:p>
    <w:p w14:paraId="453FA977" w14:textId="77777777" w:rsidR="004E4130" w:rsidRPr="004E4130" w:rsidRDefault="004E4130" w:rsidP="005551DF">
      <w:pPr>
        <w:widowControl/>
        <w:autoSpaceDE/>
        <w:autoSpaceDN/>
        <w:ind w:left="1418" w:right="946"/>
        <w:contextualSpacing/>
        <w:jc w:val="both"/>
        <w:rPr>
          <w:sz w:val="20"/>
        </w:rPr>
      </w:pPr>
    </w:p>
    <w:p w14:paraId="0758E395" w14:textId="447075E6" w:rsidR="004E4130" w:rsidRDefault="004E4130" w:rsidP="005551DF">
      <w:pPr>
        <w:pStyle w:val="ListParagraph"/>
        <w:widowControl/>
        <w:numPr>
          <w:ilvl w:val="0"/>
          <w:numId w:val="24"/>
        </w:numPr>
        <w:autoSpaceDE/>
        <w:autoSpaceDN/>
        <w:ind w:left="1418" w:right="946" w:firstLine="0"/>
        <w:contextualSpacing/>
        <w:jc w:val="both"/>
        <w:rPr>
          <w:sz w:val="20"/>
        </w:rPr>
      </w:pPr>
      <w:r w:rsidRPr="004E4130">
        <w:rPr>
          <w:sz w:val="20"/>
        </w:rPr>
        <w:t>happening in person or online, via various digital platforms and devices and it can be obvious (overt) or hidden (covert). Bullying behaviour is repeated, or has the potential to be repeated, over time (for example, through sharing of digital records);</w:t>
      </w:r>
    </w:p>
    <w:p w14:paraId="2967DB76" w14:textId="77777777" w:rsidR="004E4130" w:rsidRPr="004E4130" w:rsidRDefault="004E4130" w:rsidP="005551DF">
      <w:pPr>
        <w:widowControl/>
        <w:autoSpaceDE/>
        <w:autoSpaceDN/>
        <w:ind w:left="1418" w:right="946"/>
        <w:contextualSpacing/>
        <w:jc w:val="both"/>
        <w:rPr>
          <w:sz w:val="20"/>
        </w:rPr>
      </w:pPr>
    </w:p>
    <w:p w14:paraId="781F89D7" w14:textId="77777777" w:rsidR="004E4130" w:rsidRPr="004E4130" w:rsidRDefault="004E4130" w:rsidP="005551DF">
      <w:pPr>
        <w:pStyle w:val="ListParagraph"/>
        <w:widowControl/>
        <w:numPr>
          <w:ilvl w:val="0"/>
          <w:numId w:val="24"/>
        </w:numPr>
        <w:autoSpaceDE/>
        <w:autoSpaceDN/>
        <w:ind w:left="1418" w:right="946" w:firstLine="0"/>
        <w:contextualSpacing/>
        <w:jc w:val="both"/>
        <w:rPr>
          <w:sz w:val="20"/>
        </w:rPr>
      </w:pPr>
      <w:r w:rsidRPr="004E4130">
        <w:rPr>
          <w:sz w:val="20"/>
        </w:rPr>
        <w:t>having immediate, medium and long-term effects on those involved, including bystanders. Single incidents and conflict or fights between equals, whether in person or online, are not defined as bullying.</w:t>
      </w:r>
    </w:p>
    <w:p w14:paraId="6CF7FE94" w14:textId="77777777" w:rsidR="004E4130" w:rsidRPr="004E4130" w:rsidRDefault="004E4130" w:rsidP="005551DF">
      <w:pPr>
        <w:ind w:left="1418"/>
        <w:rPr>
          <w:sz w:val="20"/>
        </w:rPr>
      </w:pPr>
    </w:p>
    <w:p w14:paraId="00EE6F2D" w14:textId="77777777" w:rsidR="004E4130" w:rsidRPr="004E4130" w:rsidRDefault="004E4130" w:rsidP="005551DF">
      <w:pPr>
        <w:ind w:left="1418" w:right="946"/>
        <w:jc w:val="both"/>
        <w:rPr>
          <w:sz w:val="20"/>
        </w:rPr>
      </w:pPr>
      <w:r w:rsidRPr="004E4130">
        <w:rPr>
          <w:sz w:val="20"/>
        </w:rPr>
        <w:t>Behaviours that do not constitute bullying include:</w:t>
      </w:r>
    </w:p>
    <w:p w14:paraId="562BCB1E" w14:textId="77777777" w:rsidR="004E4130" w:rsidRPr="004E4130" w:rsidRDefault="004E4130" w:rsidP="005551DF">
      <w:pPr>
        <w:pStyle w:val="ListParagraph"/>
        <w:widowControl/>
        <w:numPr>
          <w:ilvl w:val="0"/>
          <w:numId w:val="24"/>
        </w:numPr>
        <w:autoSpaceDE/>
        <w:autoSpaceDN/>
        <w:ind w:left="1418" w:right="946" w:firstLine="0"/>
        <w:contextualSpacing/>
        <w:jc w:val="both"/>
        <w:rPr>
          <w:sz w:val="20"/>
        </w:rPr>
      </w:pPr>
      <w:r w:rsidRPr="004E4130">
        <w:rPr>
          <w:sz w:val="20"/>
        </w:rPr>
        <w:t>mutual arguments and disagreements (where there is no power imbalance)</w:t>
      </w:r>
    </w:p>
    <w:p w14:paraId="691C1976" w14:textId="77777777" w:rsidR="004E4130" w:rsidRPr="004E4130" w:rsidRDefault="004E4130" w:rsidP="005551DF">
      <w:pPr>
        <w:pStyle w:val="ListParagraph"/>
        <w:widowControl/>
        <w:numPr>
          <w:ilvl w:val="0"/>
          <w:numId w:val="24"/>
        </w:numPr>
        <w:autoSpaceDE/>
        <w:autoSpaceDN/>
        <w:ind w:left="1418" w:right="946" w:firstLine="0"/>
        <w:contextualSpacing/>
        <w:jc w:val="both"/>
        <w:rPr>
          <w:sz w:val="20"/>
        </w:rPr>
      </w:pPr>
      <w:r w:rsidRPr="004E4130">
        <w:rPr>
          <w:sz w:val="20"/>
        </w:rPr>
        <w:t>not liking someone or a single act of social rejection</w:t>
      </w:r>
    </w:p>
    <w:p w14:paraId="7609A7D2" w14:textId="77777777" w:rsidR="004E4130" w:rsidRPr="004E4130" w:rsidRDefault="004E4130" w:rsidP="005551DF">
      <w:pPr>
        <w:pStyle w:val="ListParagraph"/>
        <w:widowControl/>
        <w:numPr>
          <w:ilvl w:val="0"/>
          <w:numId w:val="24"/>
        </w:numPr>
        <w:autoSpaceDE/>
        <w:autoSpaceDN/>
        <w:ind w:left="1418" w:right="946" w:firstLine="0"/>
        <w:contextualSpacing/>
        <w:jc w:val="both"/>
        <w:rPr>
          <w:sz w:val="20"/>
        </w:rPr>
      </w:pPr>
      <w:r w:rsidRPr="004E4130">
        <w:rPr>
          <w:sz w:val="20"/>
        </w:rPr>
        <w:t>one-off acts of meanness or spite</w:t>
      </w:r>
    </w:p>
    <w:p w14:paraId="6B7808F7" w14:textId="77777777" w:rsidR="004E4130" w:rsidRPr="004E4130" w:rsidRDefault="004E4130" w:rsidP="005551DF">
      <w:pPr>
        <w:pStyle w:val="ListParagraph"/>
        <w:widowControl/>
        <w:numPr>
          <w:ilvl w:val="0"/>
          <w:numId w:val="24"/>
        </w:numPr>
        <w:autoSpaceDE/>
        <w:autoSpaceDN/>
        <w:ind w:left="1418" w:right="946" w:firstLine="0"/>
        <w:contextualSpacing/>
        <w:jc w:val="both"/>
        <w:rPr>
          <w:sz w:val="20"/>
        </w:rPr>
      </w:pPr>
      <w:r w:rsidRPr="004E4130">
        <w:rPr>
          <w:sz w:val="20"/>
        </w:rPr>
        <w:t>isolated incidents of aggression, intimidation or violence.</w:t>
      </w:r>
    </w:p>
    <w:p w14:paraId="76FCD84C" w14:textId="77777777" w:rsidR="004E4130" w:rsidRPr="004E4130" w:rsidRDefault="004E4130" w:rsidP="005551DF">
      <w:pPr>
        <w:ind w:left="1418"/>
        <w:rPr>
          <w:sz w:val="20"/>
        </w:rPr>
      </w:pPr>
    </w:p>
    <w:p w14:paraId="5D02E374" w14:textId="1C0BE852" w:rsidR="004E4130" w:rsidRPr="004E4130" w:rsidRDefault="004E4130" w:rsidP="005551DF">
      <w:pPr>
        <w:ind w:left="1418" w:right="946"/>
        <w:jc w:val="both"/>
        <w:rPr>
          <w:sz w:val="20"/>
        </w:rPr>
      </w:pPr>
      <w:r w:rsidRPr="004E4130">
        <w:rPr>
          <w:sz w:val="20"/>
        </w:rPr>
        <w:t xml:space="preserve">However, these conflicts are still considered serious and need to be addressed and resolved.  At </w:t>
      </w:r>
      <w:r>
        <w:rPr>
          <w:sz w:val="20"/>
        </w:rPr>
        <w:t>Kippa Ring State School</w:t>
      </w:r>
      <w:r w:rsidRPr="004E4130">
        <w:rPr>
          <w:sz w:val="20"/>
        </w:rPr>
        <w:t xml:space="preserve"> our staff will work to quickly respond to any matters raised of this nature in collaboration with students and parents.  </w:t>
      </w:r>
    </w:p>
    <w:p w14:paraId="52DCBF1E" w14:textId="77777777" w:rsidR="004E4130" w:rsidRPr="004E4130" w:rsidRDefault="004E4130" w:rsidP="005551DF">
      <w:pPr>
        <w:ind w:left="1418" w:right="946"/>
        <w:jc w:val="both"/>
        <w:rPr>
          <w:sz w:val="20"/>
        </w:rPr>
      </w:pPr>
    </w:p>
    <w:p w14:paraId="799CC3E7" w14:textId="0596B95A" w:rsidR="004E4130" w:rsidRPr="004E4130" w:rsidRDefault="004E4130" w:rsidP="005551DF">
      <w:pPr>
        <w:ind w:left="1418" w:right="946"/>
        <w:jc w:val="both"/>
        <w:rPr>
          <w:sz w:val="20"/>
        </w:rPr>
      </w:pPr>
      <w:r w:rsidRPr="004E4130">
        <w:rPr>
          <w:sz w:val="20"/>
        </w:rPr>
        <w:t xml:space="preserve">The following flowchart explains the actions </w:t>
      </w:r>
      <w:r>
        <w:rPr>
          <w:sz w:val="20"/>
        </w:rPr>
        <w:t>Kippa Ring State School</w:t>
      </w:r>
      <w:r w:rsidRPr="004E4130">
        <w:rPr>
          <w:sz w:val="20"/>
        </w:rPr>
        <w:t xml:space="preserve">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14:paraId="0E14653D" w14:textId="77777777" w:rsidR="004E4130" w:rsidRPr="004E4130" w:rsidRDefault="004E4130" w:rsidP="005551DF">
      <w:pPr>
        <w:ind w:left="1418" w:right="946"/>
        <w:jc w:val="both"/>
        <w:rPr>
          <w:sz w:val="20"/>
        </w:rPr>
      </w:pPr>
    </w:p>
    <w:p w14:paraId="3F7C936D" w14:textId="77777777" w:rsidR="004E4130" w:rsidRDefault="004E4130" w:rsidP="004E4130">
      <w:pPr>
        <w:ind w:left="720" w:right="946"/>
        <w:jc w:val="both"/>
        <w:rPr>
          <w:rFonts w:eastAsia="Meiryo"/>
          <w:b/>
        </w:rPr>
      </w:pPr>
    </w:p>
    <w:p w14:paraId="29309444" w14:textId="77777777" w:rsidR="004E4130" w:rsidRDefault="004E4130" w:rsidP="004E4130">
      <w:pPr>
        <w:ind w:left="720" w:right="946"/>
        <w:jc w:val="both"/>
        <w:rPr>
          <w:rFonts w:eastAsia="Meiryo"/>
          <w:b/>
        </w:rPr>
      </w:pPr>
    </w:p>
    <w:p w14:paraId="47B4BC1C" w14:textId="77777777" w:rsidR="004E4130" w:rsidRDefault="004E4130" w:rsidP="004E4130">
      <w:pPr>
        <w:ind w:left="720" w:right="946"/>
        <w:jc w:val="both"/>
        <w:rPr>
          <w:rFonts w:eastAsia="Meiryo"/>
          <w:b/>
        </w:rPr>
      </w:pPr>
    </w:p>
    <w:p w14:paraId="134DCA83" w14:textId="77777777" w:rsidR="004E4130" w:rsidRDefault="004E4130" w:rsidP="004E4130">
      <w:pPr>
        <w:ind w:left="720" w:right="946"/>
        <w:jc w:val="both"/>
        <w:rPr>
          <w:rFonts w:eastAsia="Meiryo"/>
          <w:b/>
        </w:rPr>
      </w:pPr>
    </w:p>
    <w:p w14:paraId="2A5EC65A" w14:textId="77777777" w:rsidR="004E4130" w:rsidRDefault="004E4130" w:rsidP="004E4130">
      <w:pPr>
        <w:ind w:left="720" w:right="946"/>
        <w:jc w:val="both"/>
        <w:rPr>
          <w:rFonts w:eastAsia="Meiryo"/>
          <w:b/>
        </w:rPr>
      </w:pPr>
    </w:p>
    <w:p w14:paraId="10EC3E78" w14:textId="77777777" w:rsidR="004E4130" w:rsidRDefault="004E4130" w:rsidP="004E4130">
      <w:pPr>
        <w:ind w:left="720" w:right="946"/>
        <w:jc w:val="both"/>
        <w:rPr>
          <w:rFonts w:eastAsia="Meiryo"/>
          <w:b/>
        </w:rPr>
      </w:pPr>
    </w:p>
    <w:p w14:paraId="522537EA" w14:textId="77777777" w:rsidR="004E4130" w:rsidRDefault="004E4130" w:rsidP="004E4130">
      <w:pPr>
        <w:ind w:left="720" w:right="946"/>
        <w:jc w:val="both"/>
        <w:rPr>
          <w:rFonts w:eastAsia="Meiryo"/>
          <w:b/>
        </w:rPr>
      </w:pPr>
    </w:p>
    <w:p w14:paraId="78DF004B" w14:textId="3EC03B4C" w:rsidR="004E4130" w:rsidRDefault="004E4130" w:rsidP="004E4130">
      <w:pPr>
        <w:ind w:left="720" w:right="946"/>
        <w:jc w:val="both"/>
        <w:rPr>
          <w:rFonts w:eastAsia="Meiryo"/>
          <w:b/>
        </w:rPr>
      </w:pPr>
    </w:p>
    <w:p w14:paraId="6FAFA75A" w14:textId="40B4123E" w:rsidR="005551DF" w:rsidRDefault="005551DF" w:rsidP="004E4130">
      <w:pPr>
        <w:ind w:left="720" w:right="946"/>
        <w:jc w:val="both"/>
        <w:rPr>
          <w:rFonts w:eastAsia="Meiryo"/>
          <w:b/>
        </w:rPr>
      </w:pPr>
    </w:p>
    <w:p w14:paraId="572CB9C0" w14:textId="77777777" w:rsidR="005551DF" w:rsidRDefault="005551DF" w:rsidP="004E4130">
      <w:pPr>
        <w:ind w:left="720" w:right="946"/>
        <w:jc w:val="both"/>
        <w:rPr>
          <w:rFonts w:eastAsia="Meiryo"/>
          <w:b/>
        </w:rPr>
      </w:pPr>
    </w:p>
    <w:p w14:paraId="1E1B39DB" w14:textId="77777777" w:rsidR="004E4130" w:rsidRDefault="004E4130" w:rsidP="004E4130">
      <w:pPr>
        <w:ind w:left="720" w:right="946"/>
        <w:jc w:val="both"/>
        <w:rPr>
          <w:rFonts w:eastAsia="Meiryo"/>
          <w:b/>
        </w:rPr>
      </w:pPr>
    </w:p>
    <w:p w14:paraId="15873CBC" w14:textId="77777777" w:rsidR="004E4130" w:rsidRDefault="004E4130" w:rsidP="004E4130">
      <w:pPr>
        <w:ind w:left="720" w:right="946"/>
        <w:jc w:val="both"/>
        <w:rPr>
          <w:rFonts w:eastAsia="Meiryo"/>
          <w:b/>
        </w:rPr>
      </w:pPr>
    </w:p>
    <w:p w14:paraId="0031B84A" w14:textId="77777777" w:rsidR="004E4130" w:rsidRDefault="004E4130" w:rsidP="004E4130">
      <w:pPr>
        <w:ind w:left="720" w:right="946"/>
        <w:jc w:val="both"/>
        <w:rPr>
          <w:rFonts w:eastAsia="Meiryo"/>
          <w:b/>
        </w:rPr>
      </w:pPr>
    </w:p>
    <w:p w14:paraId="509FB5BA" w14:textId="306E364D" w:rsidR="004E4130" w:rsidRDefault="000D4DC3" w:rsidP="000D4DC3">
      <w:pPr>
        <w:ind w:left="1440" w:right="946"/>
        <w:jc w:val="both"/>
        <w:rPr>
          <w:rFonts w:eastAsia="Meiryo"/>
          <w:b/>
        </w:rPr>
      </w:pPr>
      <w:r>
        <w:rPr>
          <w:rFonts w:eastAsia="Meiryo"/>
          <w:b/>
        </w:rPr>
        <w:lastRenderedPageBreak/>
        <w:t>Kippa Ring State School</w:t>
      </w:r>
      <w:r w:rsidR="004E4130" w:rsidRPr="00AC1E5E">
        <w:rPr>
          <w:rFonts w:eastAsia="Meiryo"/>
          <w:b/>
        </w:rPr>
        <w:t xml:space="preserve"> - Bullying response flowchart</w:t>
      </w:r>
      <w:r w:rsidR="004E4130">
        <w:rPr>
          <w:rFonts w:eastAsia="Meiryo"/>
          <w:b/>
        </w:rPr>
        <w:t xml:space="preserve"> for teachers</w:t>
      </w:r>
    </w:p>
    <w:p w14:paraId="1A0B91DD" w14:textId="77777777" w:rsidR="004E4130" w:rsidRPr="008730FE" w:rsidRDefault="004E4130" w:rsidP="000D4DC3">
      <w:pPr>
        <w:adjustRightInd w:val="0"/>
        <w:ind w:left="720"/>
        <w:rPr>
          <w:rFonts w:ascii="MetaOT-Norm" w:hAnsi="MetaOT-Norm" w:cs="MetaOT-Norm"/>
          <w:color w:val="000000"/>
          <w:szCs w:val="24"/>
        </w:rPr>
      </w:pPr>
    </w:p>
    <w:p w14:paraId="48E79756" w14:textId="149D7ABC" w:rsidR="004E4130" w:rsidRPr="000D4DC3" w:rsidRDefault="004E4130" w:rsidP="000D4DC3">
      <w:pPr>
        <w:ind w:left="1440" w:right="946"/>
        <w:jc w:val="both"/>
        <w:rPr>
          <w:sz w:val="20"/>
        </w:rPr>
      </w:pPr>
      <w:r w:rsidRPr="000D4DC3">
        <w:rPr>
          <w:sz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77A5A617" w14:textId="61B1318D" w:rsidR="004E4130" w:rsidRPr="00C44899" w:rsidRDefault="004E4130" w:rsidP="004E4130">
      <w:pPr>
        <w:spacing w:before="200"/>
        <w:rPr>
          <w:rFonts w:eastAsia="PMingLiU"/>
          <w:sz w:val="18"/>
          <w:szCs w:val="20"/>
        </w:rPr>
      </w:pPr>
      <w:r w:rsidRPr="00C44899">
        <w:rPr>
          <w:rFonts w:eastAsia="PMingLiU"/>
          <w:noProof/>
          <w:sz w:val="18"/>
          <w:szCs w:val="20"/>
        </w:rPr>
        <mc:AlternateContent>
          <mc:Choice Requires="wps">
            <w:drawing>
              <wp:anchor distT="0" distB="0" distL="114300" distR="114300" simplePos="0" relativeHeight="487639552" behindDoc="0" locked="0" layoutInCell="1" allowOverlap="1" wp14:anchorId="51EE648D" wp14:editId="41945BE0">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4795D0C8" w14:textId="77777777" w:rsidR="004E4130" w:rsidRPr="00B4387A" w:rsidRDefault="004E4130" w:rsidP="004E4130">
                            <w:pPr>
                              <w:rPr>
                                <w:b/>
                              </w:rPr>
                            </w:pPr>
                            <w:r w:rsidRPr="00B4387A">
                              <w:rPr>
                                <w:b/>
                              </w:rPr>
                              <w:t>Key contacts for s</w:t>
                            </w:r>
                            <w:r>
                              <w:rPr>
                                <w:b/>
                              </w:rPr>
                              <w:t>tudents and parents to report</w:t>
                            </w:r>
                            <w:r w:rsidRPr="00B4387A">
                              <w:rPr>
                                <w:b/>
                              </w:rPr>
                              <w:t xml:space="preserve"> bullying:</w:t>
                            </w:r>
                          </w:p>
                          <w:p w14:paraId="597768F0" w14:textId="77777777" w:rsidR="004E4130" w:rsidRPr="00B4387A" w:rsidRDefault="004E4130" w:rsidP="004E4130">
                            <w:pPr>
                              <w:pStyle w:val="Bulletlist"/>
                              <w:ind w:left="0" w:firstLine="0"/>
                              <w:rPr>
                                <w:rFonts w:cs="Arial"/>
                              </w:rPr>
                            </w:pPr>
                            <w:r w:rsidRPr="00B4387A">
                              <w:rPr>
                                <w:rFonts w:cs="Arial"/>
                                <w:b/>
                              </w:rPr>
                              <w:t>Prep to Year 6</w:t>
                            </w:r>
                            <w:r w:rsidRPr="00B4387A">
                              <w:rPr>
                                <w:rFonts w:cs="Arial"/>
                              </w:rPr>
                              <w:t xml:space="preserve"> – Class teacher</w:t>
                            </w:r>
                          </w:p>
                          <w:p w14:paraId="3BB13830" w14:textId="77F8FBC8" w:rsidR="004E4130" w:rsidRPr="00B4387A" w:rsidRDefault="004E4130" w:rsidP="004E4130">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E648D" id="Rectangle 47" o:spid="_x0000_s1061" style="position:absolute;margin-left:0;margin-top:4.55pt;width:352.1pt;height:62.9pt;z-index:487639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" fillcolor="window" stroked="f" strokeweight="1pt">
                <v:textbox>
                  <w:txbxContent>
                    <w:p w14:paraId="4795D0C8" w14:textId="77777777" w:rsidR="004E4130" w:rsidRPr="00B4387A" w:rsidRDefault="004E4130" w:rsidP="004E4130">
                      <w:pPr>
                        <w:rPr>
                          <w:b/>
                        </w:rPr>
                      </w:pPr>
                      <w:r w:rsidRPr="00B4387A">
                        <w:rPr>
                          <w:b/>
                        </w:rPr>
                        <w:t>Key contacts for s</w:t>
                      </w:r>
                      <w:r>
                        <w:rPr>
                          <w:b/>
                        </w:rPr>
                        <w:t>tudents and parents to report</w:t>
                      </w:r>
                      <w:r w:rsidRPr="00B4387A">
                        <w:rPr>
                          <w:b/>
                        </w:rPr>
                        <w:t xml:space="preserve"> bullying:</w:t>
                      </w:r>
                    </w:p>
                    <w:p w14:paraId="597768F0" w14:textId="77777777" w:rsidR="004E4130" w:rsidRPr="00B4387A" w:rsidRDefault="004E4130" w:rsidP="004E4130">
                      <w:pPr>
                        <w:pStyle w:val="Bulletlist"/>
                        <w:ind w:left="0" w:firstLine="0"/>
                        <w:rPr>
                          <w:rFonts w:cs="Arial"/>
                        </w:rPr>
                      </w:pPr>
                      <w:r w:rsidRPr="00B4387A">
                        <w:rPr>
                          <w:rFonts w:cs="Arial"/>
                          <w:b/>
                        </w:rPr>
                        <w:t>Prep to Year 6</w:t>
                      </w:r>
                      <w:r w:rsidRPr="00B4387A">
                        <w:rPr>
                          <w:rFonts w:cs="Arial"/>
                        </w:rPr>
                        <w:t xml:space="preserve"> – Class teacher</w:t>
                      </w:r>
                    </w:p>
                    <w:p w14:paraId="3BB13830" w14:textId="77F8FBC8" w:rsidR="004E4130" w:rsidRPr="00B4387A" w:rsidRDefault="004E4130" w:rsidP="004E4130">
                      <w:pPr>
                        <w:pStyle w:val="Bulletlist"/>
                        <w:ind w:left="0" w:firstLine="0"/>
                        <w:rPr>
                          <w:rFonts w:cs="Arial"/>
                        </w:rPr>
                      </w:pPr>
                    </w:p>
                  </w:txbxContent>
                </v:textbox>
                <w10:wrap anchorx="margin"/>
              </v:rect>
            </w:pict>
          </mc:Fallback>
        </mc:AlternateContent>
      </w:r>
    </w:p>
    <w:p w14:paraId="28E1B71E" w14:textId="4613CE3A" w:rsidR="004E4130" w:rsidRPr="00C44899" w:rsidRDefault="004E4130" w:rsidP="004E4130">
      <w:pPr>
        <w:spacing w:before="200"/>
        <w:rPr>
          <w:rFonts w:eastAsia="Meiryo"/>
          <w:b/>
          <w:sz w:val="20"/>
          <w:szCs w:val="20"/>
        </w:rPr>
      </w:pPr>
    </w:p>
    <w:p w14:paraId="763ACFFD" w14:textId="66E6C90C" w:rsidR="004E4130" w:rsidRDefault="004E4130" w:rsidP="004E4130">
      <w:pPr>
        <w:ind w:firstLine="720"/>
        <w:rPr>
          <w:rFonts w:eastAsia="Meiryo"/>
          <w:b/>
        </w:rPr>
      </w:pPr>
    </w:p>
    <w:p w14:paraId="494A11CC" w14:textId="0D1F64CA" w:rsidR="004E4130" w:rsidRDefault="005551DF" w:rsidP="004E4130">
      <w:pPr>
        <w:ind w:firstLine="720"/>
        <w:rPr>
          <w:rFonts w:eastAsia="Meiryo"/>
          <w:b/>
        </w:rPr>
      </w:pPr>
      <w:r>
        <w:rPr>
          <w:noProof/>
        </w:rPr>
        <w:drawing>
          <wp:anchor distT="0" distB="0" distL="114300" distR="114300" simplePos="0" relativeHeight="487640576" behindDoc="0" locked="0" layoutInCell="1" allowOverlap="1" wp14:anchorId="4ADC6E0B" wp14:editId="086A593A">
            <wp:simplePos x="0" y="0"/>
            <wp:positionH relativeFrom="margin">
              <wp:align>center</wp:align>
            </wp:positionH>
            <wp:positionV relativeFrom="paragraph">
              <wp:posOffset>25400</wp:posOffset>
            </wp:positionV>
            <wp:extent cx="5600700" cy="6684010"/>
            <wp:effectExtent l="0" t="0" r="0" b="254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00700" cy="6684010"/>
                    </a:xfrm>
                    <a:prstGeom prst="rect">
                      <a:avLst/>
                    </a:prstGeom>
                  </pic:spPr>
                </pic:pic>
              </a:graphicData>
            </a:graphic>
            <wp14:sizeRelH relativeFrom="margin">
              <wp14:pctWidth>0</wp14:pctWidth>
            </wp14:sizeRelH>
            <wp14:sizeRelV relativeFrom="margin">
              <wp14:pctHeight>0</wp14:pctHeight>
            </wp14:sizeRelV>
          </wp:anchor>
        </w:drawing>
      </w:r>
    </w:p>
    <w:p w14:paraId="3999A6BC" w14:textId="6547C362" w:rsidR="004E4130" w:rsidRPr="002F5AF7" w:rsidRDefault="004E4130" w:rsidP="000D4DC3">
      <w:pPr>
        <w:rPr>
          <w:rFonts w:eastAsia="Meiryo"/>
          <w:b/>
          <w:sz w:val="20"/>
          <w:szCs w:val="20"/>
        </w:rPr>
      </w:pPr>
      <w:r w:rsidRPr="002F5AF7">
        <w:rPr>
          <w:rFonts w:eastAsia="Meiryo"/>
          <w:b/>
          <w:sz w:val="20"/>
          <w:szCs w:val="20"/>
        </w:rPr>
        <w:br w:type="page"/>
      </w:r>
    </w:p>
    <w:p w14:paraId="569E5C27" w14:textId="77777777" w:rsidR="004E4130" w:rsidRPr="00A21156" w:rsidRDefault="004E4130" w:rsidP="000D4DC3">
      <w:pPr>
        <w:ind w:left="720" w:firstLine="720"/>
        <w:rPr>
          <w:rFonts w:eastAsia="Meiryo"/>
          <w:b/>
        </w:rPr>
      </w:pPr>
      <w:r w:rsidRPr="00A21156">
        <w:rPr>
          <w:rFonts w:eastAsia="Meiryo"/>
          <w:b/>
        </w:rPr>
        <w:lastRenderedPageBreak/>
        <w:t>Cyberbullying</w:t>
      </w:r>
    </w:p>
    <w:p w14:paraId="1442268D" w14:textId="77777777" w:rsidR="004E4130" w:rsidRPr="00A21156" w:rsidRDefault="004E4130" w:rsidP="000D4DC3">
      <w:pPr>
        <w:ind w:left="720"/>
        <w:rPr>
          <w:rFonts w:eastAsia="Meiryo"/>
          <w:b/>
        </w:rPr>
      </w:pPr>
    </w:p>
    <w:p w14:paraId="48CDB5A8" w14:textId="3FA3A159" w:rsidR="004E4130" w:rsidRPr="000D4DC3" w:rsidRDefault="004E4130" w:rsidP="000D4DC3">
      <w:pPr>
        <w:ind w:left="1440" w:right="946"/>
        <w:jc w:val="both"/>
        <w:rPr>
          <w:sz w:val="20"/>
        </w:rPr>
      </w:pPr>
      <w:r w:rsidRPr="000D4DC3">
        <w:rPr>
          <w:sz w:val="20"/>
        </w:rPr>
        <w:t xml:space="preserve">Cyberbullying is treated at </w:t>
      </w:r>
      <w:r w:rsidR="000D4DC3">
        <w:rPr>
          <w:sz w:val="20"/>
        </w:rPr>
        <w:t>Kippa Ring State College</w:t>
      </w:r>
      <w:r w:rsidRPr="000D4DC3">
        <w:rPr>
          <w:sz w:val="20"/>
        </w:rPr>
        <w:t xml:space="preserve"> with the same 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14:paraId="16BEBDFC" w14:textId="77777777" w:rsidR="004E4130" w:rsidRPr="000D4DC3" w:rsidRDefault="004E4130" w:rsidP="000D4DC3">
      <w:pPr>
        <w:ind w:left="1440" w:right="946"/>
        <w:jc w:val="both"/>
        <w:rPr>
          <w:sz w:val="20"/>
        </w:rPr>
      </w:pPr>
    </w:p>
    <w:p w14:paraId="2E8B18C2" w14:textId="663CE493" w:rsidR="004E4130" w:rsidRPr="000D4DC3" w:rsidRDefault="004E4130" w:rsidP="000D4DC3">
      <w:pPr>
        <w:ind w:left="1440" w:right="946"/>
        <w:jc w:val="both"/>
        <w:rPr>
          <w:sz w:val="20"/>
        </w:rPr>
      </w:pPr>
      <w:r w:rsidRPr="000D4DC3">
        <w:rPr>
          <w:sz w:val="20"/>
        </w:rPr>
        <w:t>In the first instance, students or parents who wish to make a report about cyberbullying should approach the regular class teacher (for students in primary year levels) or the form class teacher (for students in secondary year levels).  There is also</w:t>
      </w:r>
      <w:r w:rsidR="000D4DC3">
        <w:rPr>
          <w:sz w:val="20"/>
        </w:rPr>
        <w:t xml:space="preserve"> the school </w:t>
      </w:r>
      <w:r w:rsidR="000D4DC3" w:rsidRPr="000D4DC3">
        <w:rPr>
          <w:sz w:val="20"/>
        </w:rPr>
        <w:t>Principal</w:t>
      </w:r>
      <w:r w:rsidRPr="000D4DC3">
        <w:rPr>
          <w:sz w:val="20"/>
        </w:rPr>
        <w:t>, who can be approached directly by students, parents or staff for assistance in preventing and responding to cyberbullying.</w:t>
      </w:r>
    </w:p>
    <w:p w14:paraId="29418466" w14:textId="77777777" w:rsidR="004E4130" w:rsidRPr="000D4DC3" w:rsidRDefault="004E4130" w:rsidP="000D4DC3">
      <w:pPr>
        <w:ind w:left="1440" w:right="946"/>
        <w:jc w:val="both"/>
        <w:rPr>
          <w:sz w:val="20"/>
        </w:rPr>
      </w:pPr>
    </w:p>
    <w:p w14:paraId="51810031" w14:textId="77777777" w:rsidR="004E4130" w:rsidRPr="000D4DC3" w:rsidRDefault="004E4130" w:rsidP="000D4DC3">
      <w:pPr>
        <w:ind w:left="1440" w:right="946"/>
        <w:jc w:val="both"/>
        <w:rPr>
          <w:sz w:val="20"/>
        </w:rPr>
      </w:pPr>
      <w:r w:rsidRPr="000D4DC3">
        <w:rPr>
          <w:sz w:val="20"/>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33" w:history="1">
        <w:r w:rsidRPr="000D4DC3">
          <w:rPr>
            <w:sz w:val="20"/>
          </w:rPr>
          <w:t>Office of the e-Safety Commissioner</w:t>
        </w:r>
      </w:hyperlink>
      <w:r w:rsidRPr="000D4DC3">
        <w:rPr>
          <w:sz w:val="20"/>
        </w:rPr>
        <w:t xml:space="preserve"> or the Queensland Police Service.</w:t>
      </w:r>
    </w:p>
    <w:p w14:paraId="5CF1280C" w14:textId="77777777" w:rsidR="004E4130" w:rsidRPr="000D4DC3" w:rsidRDefault="004E4130" w:rsidP="000D4DC3">
      <w:pPr>
        <w:ind w:left="1440" w:right="946"/>
        <w:jc w:val="both"/>
        <w:rPr>
          <w:sz w:val="20"/>
        </w:rPr>
      </w:pPr>
    </w:p>
    <w:p w14:paraId="2A9A42CE" w14:textId="2708BC10" w:rsidR="004E4130" w:rsidRPr="000D4DC3" w:rsidRDefault="004E4130" w:rsidP="000D4DC3">
      <w:pPr>
        <w:ind w:left="1440" w:right="946"/>
        <w:jc w:val="both"/>
        <w:rPr>
          <w:sz w:val="20"/>
        </w:rPr>
      </w:pPr>
      <w:r w:rsidRPr="000D4DC3">
        <w:rPr>
          <w:sz w:val="20"/>
        </w:rPr>
        <w:t xml:space="preserve">Students enrolled </w:t>
      </w:r>
      <w:r w:rsidR="000D4DC3">
        <w:rPr>
          <w:sz w:val="20"/>
        </w:rPr>
        <w:t>Kippa Ring State School</w:t>
      </w:r>
      <w:r w:rsidRPr="000D4DC3">
        <w:rPr>
          <w:sz w:val="20"/>
        </w:rPr>
        <w:t xml:space="preserve"> may face in-school disciplinary action, such as 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7B01A8A2" w14:textId="77777777" w:rsidR="004E4130" w:rsidRPr="000D4DC3" w:rsidRDefault="004E4130" w:rsidP="000D4DC3">
      <w:pPr>
        <w:ind w:left="1440" w:right="946"/>
        <w:jc w:val="both"/>
        <w:rPr>
          <w:sz w:val="20"/>
        </w:rPr>
      </w:pPr>
    </w:p>
    <w:p w14:paraId="09AF39DA" w14:textId="41519D73" w:rsidR="004E4130" w:rsidRPr="000D4DC3" w:rsidRDefault="004E4130" w:rsidP="000D4DC3">
      <w:pPr>
        <w:ind w:left="1440" w:right="946"/>
        <w:jc w:val="both"/>
        <w:rPr>
          <w:sz w:val="20"/>
        </w:rPr>
      </w:pPr>
      <w:r w:rsidRPr="000D4DC3">
        <w:rPr>
          <w:sz w:val="20"/>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Any questions or concerns about the school process for managing or responding to cyberbullying should be directed to </w:t>
      </w:r>
      <w:r w:rsidR="000D4DC3">
        <w:rPr>
          <w:sz w:val="20"/>
        </w:rPr>
        <w:t>the Principal</w:t>
      </w:r>
      <w:r w:rsidRPr="000D4DC3">
        <w:rPr>
          <w:sz w:val="20"/>
        </w:rPr>
        <w:t>.</w:t>
      </w:r>
    </w:p>
    <w:p w14:paraId="224B225C" w14:textId="77777777" w:rsidR="004E4130" w:rsidRDefault="004E4130" w:rsidP="000D4DC3">
      <w:pPr>
        <w:ind w:left="1440" w:right="946"/>
        <w:jc w:val="both"/>
        <w:rPr>
          <w:rFonts w:eastAsia="Meiryo"/>
        </w:rPr>
      </w:pPr>
    </w:p>
    <w:p w14:paraId="3771E5CF" w14:textId="77777777" w:rsidR="004E4130" w:rsidRDefault="004E4130" w:rsidP="004E4130">
      <w:pPr>
        <w:ind w:left="720" w:right="946"/>
        <w:jc w:val="both"/>
        <w:rPr>
          <w:rFonts w:eastAsia="Meiryo"/>
        </w:rPr>
      </w:pPr>
    </w:p>
    <w:p w14:paraId="278A0D7E" w14:textId="77777777" w:rsidR="004E4130" w:rsidRDefault="004E4130" w:rsidP="004E4130">
      <w:pPr>
        <w:ind w:left="720" w:right="946"/>
        <w:jc w:val="both"/>
        <w:rPr>
          <w:rFonts w:eastAsia="Meiryo"/>
        </w:rPr>
      </w:pPr>
    </w:p>
    <w:p w14:paraId="763465B3" w14:textId="77777777" w:rsidR="004E4130" w:rsidRDefault="004E4130" w:rsidP="004E4130">
      <w:pPr>
        <w:ind w:left="720" w:right="946"/>
        <w:jc w:val="both"/>
        <w:rPr>
          <w:rFonts w:eastAsia="Meiryo"/>
        </w:rPr>
      </w:pPr>
    </w:p>
    <w:p w14:paraId="532E7671" w14:textId="77777777" w:rsidR="004E4130" w:rsidRDefault="004E4130" w:rsidP="004E4130">
      <w:pPr>
        <w:rPr>
          <w:rFonts w:eastAsia="Meiryo"/>
          <w:b/>
        </w:rPr>
      </w:pPr>
      <w:r>
        <w:rPr>
          <w:rFonts w:eastAsia="Meiryo"/>
          <w:b/>
        </w:rPr>
        <w:br w:type="page"/>
      </w:r>
    </w:p>
    <w:p w14:paraId="3882B4FA" w14:textId="4F6578D3" w:rsidR="004E4130" w:rsidRDefault="000D4DC3" w:rsidP="000D4DC3">
      <w:pPr>
        <w:ind w:left="1440"/>
        <w:rPr>
          <w:rFonts w:eastAsia="Meiryo"/>
          <w:b/>
        </w:rPr>
      </w:pPr>
      <w:r>
        <w:rPr>
          <w:rFonts w:eastAsia="Meiryo"/>
          <w:b/>
        </w:rPr>
        <w:lastRenderedPageBreak/>
        <w:t xml:space="preserve">Kippa Ring State School </w:t>
      </w:r>
      <w:r w:rsidR="004E4130" w:rsidRPr="00AC1E5E">
        <w:rPr>
          <w:rFonts w:eastAsia="Meiryo"/>
          <w:b/>
        </w:rPr>
        <w:t xml:space="preserve"> - </w:t>
      </w:r>
      <w:r w:rsidR="004E4130">
        <w:rPr>
          <w:rFonts w:eastAsia="Meiryo"/>
          <w:b/>
        </w:rPr>
        <w:t>Cyberbullying</w:t>
      </w:r>
      <w:r w:rsidR="004E4130" w:rsidRPr="00AC1E5E">
        <w:rPr>
          <w:rFonts w:eastAsia="Meiryo"/>
          <w:b/>
        </w:rPr>
        <w:t xml:space="preserve"> response flowchart</w:t>
      </w:r>
      <w:r w:rsidR="004E4130">
        <w:rPr>
          <w:rFonts w:eastAsia="Meiryo"/>
          <w:b/>
        </w:rPr>
        <w:t xml:space="preserve"> for school staff</w:t>
      </w:r>
    </w:p>
    <w:p w14:paraId="0965B231" w14:textId="77777777" w:rsidR="004E4130" w:rsidRPr="002C7C50" w:rsidRDefault="004E4130" w:rsidP="004E4130">
      <w:pPr>
        <w:rPr>
          <w:rFonts w:eastAsia="Meiryo"/>
          <w:b/>
          <w:sz w:val="16"/>
        </w:rPr>
      </w:pPr>
    </w:p>
    <w:p w14:paraId="1D71AD56" w14:textId="0FBEB91E" w:rsidR="004E4130" w:rsidRDefault="004E4130" w:rsidP="004E4130">
      <w:pPr>
        <w:rPr>
          <w:rFonts w:eastAsia="Meiryo"/>
          <w:b/>
        </w:rPr>
      </w:pPr>
    </w:p>
    <w:p w14:paraId="2D13842D" w14:textId="094C984A" w:rsidR="004E4130" w:rsidRDefault="00144D20" w:rsidP="004E4130">
      <w:pPr>
        <w:rPr>
          <w:rFonts w:eastAsia="Meiryo"/>
          <w:b/>
        </w:rPr>
      </w:pPr>
      <w:r w:rsidRPr="008730FE">
        <w:rPr>
          <w:rFonts w:eastAsia="Meiryo"/>
          <w:b/>
          <w:noProof/>
        </w:rPr>
        <w:drawing>
          <wp:anchor distT="0" distB="0" distL="114300" distR="114300" simplePos="0" relativeHeight="487642624" behindDoc="0" locked="0" layoutInCell="1" allowOverlap="1" wp14:anchorId="505E4853" wp14:editId="75EC1234">
            <wp:simplePos x="0" y="0"/>
            <wp:positionH relativeFrom="column">
              <wp:posOffset>876300</wp:posOffset>
            </wp:positionH>
            <wp:positionV relativeFrom="paragraph">
              <wp:posOffset>57150</wp:posOffset>
            </wp:positionV>
            <wp:extent cx="5731510" cy="7977006"/>
            <wp:effectExtent l="0" t="0" r="2540" b="5080"/>
            <wp:wrapSquare wrapText="bothSides"/>
            <wp:docPr id="151" name="Picture 151"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anchor>
        </w:drawing>
      </w:r>
    </w:p>
    <w:p w14:paraId="60C27435" w14:textId="046A9E6E" w:rsidR="004E4130" w:rsidRDefault="004E4130" w:rsidP="004E4130">
      <w:pPr>
        <w:rPr>
          <w:rFonts w:eastAsia="Meiryo"/>
          <w:b/>
        </w:rPr>
      </w:pPr>
    </w:p>
    <w:p w14:paraId="1EF1087F" w14:textId="77777777" w:rsidR="004E4130" w:rsidRDefault="004E4130" w:rsidP="004E4130">
      <w:pPr>
        <w:rPr>
          <w:rFonts w:eastAsia="Meiryo"/>
          <w:b/>
        </w:rPr>
      </w:pPr>
    </w:p>
    <w:p w14:paraId="2CE239FD" w14:textId="77777777" w:rsidR="000D4DC3" w:rsidRDefault="000D4DC3" w:rsidP="004E4130">
      <w:pPr>
        <w:rPr>
          <w:rFonts w:eastAsia="Meiryo"/>
          <w:b/>
        </w:rPr>
      </w:pPr>
    </w:p>
    <w:p w14:paraId="4CE73EF1" w14:textId="77777777" w:rsidR="000D4DC3" w:rsidRDefault="000D4DC3" w:rsidP="004E4130">
      <w:pPr>
        <w:rPr>
          <w:rFonts w:eastAsia="Meiryo"/>
          <w:b/>
        </w:rPr>
      </w:pPr>
    </w:p>
    <w:p w14:paraId="1C38BEC3" w14:textId="77777777" w:rsidR="000D4DC3" w:rsidRDefault="000D4DC3" w:rsidP="004E4130">
      <w:pPr>
        <w:rPr>
          <w:rFonts w:eastAsia="Meiryo"/>
          <w:b/>
        </w:rPr>
      </w:pPr>
    </w:p>
    <w:p w14:paraId="03AD0264" w14:textId="77777777" w:rsidR="000D4DC3" w:rsidRDefault="000D4DC3" w:rsidP="004E4130">
      <w:pPr>
        <w:rPr>
          <w:rFonts w:eastAsia="Meiryo"/>
          <w:b/>
        </w:rPr>
      </w:pPr>
    </w:p>
    <w:p w14:paraId="2C53CC33" w14:textId="77777777" w:rsidR="000D4DC3" w:rsidRDefault="000D4DC3" w:rsidP="004E4130">
      <w:pPr>
        <w:rPr>
          <w:rFonts w:eastAsia="Meiryo"/>
          <w:b/>
        </w:rPr>
      </w:pPr>
    </w:p>
    <w:p w14:paraId="575DCB39" w14:textId="77777777" w:rsidR="000D4DC3" w:rsidRDefault="000D4DC3" w:rsidP="004E4130">
      <w:pPr>
        <w:rPr>
          <w:rFonts w:eastAsia="Meiryo"/>
          <w:b/>
        </w:rPr>
      </w:pPr>
    </w:p>
    <w:p w14:paraId="6B6501FA" w14:textId="77777777" w:rsidR="000D4DC3" w:rsidRDefault="000D4DC3" w:rsidP="004E4130">
      <w:pPr>
        <w:rPr>
          <w:rFonts w:eastAsia="Meiryo"/>
          <w:b/>
        </w:rPr>
      </w:pPr>
    </w:p>
    <w:p w14:paraId="1B5D0FD8" w14:textId="77777777" w:rsidR="000D4DC3" w:rsidRDefault="000D4DC3" w:rsidP="004E4130">
      <w:pPr>
        <w:rPr>
          <w:rFonts w:eastAsia="Meiryo"/>
          <w:b/>
        </w:rPr>
      </w:pPr>
    </w:p>
    <w:p w14:paraId="10533A63" w14:textId="77777777" w:rsidR="000D4DC3" w:rsidRDefault="000D4DC3" w:rsidP="004E4130">
      <w:pPr>
        <w:rPr>
          <w:rFonts w:eastAsia="Meiryo"/>
          <w:b/>
        </w:rPr>
      </w:pPr>
    </w:p>
    <w:p w14:paraId="125A3E57" w14:textId="77777777" w:rsidR="000D4DC3" w:rsidRDefault="000D4DC3" w:rsidP="004E4130">
      <w:pPr>
        <w:rPr>
          <w:rFonts w:eastAsia="Meiryo"/>
          <w:b/>
        </w:rPr>
      </w:pPr>
    </w:p>
    <w:p w14:paraId="10D325E6" w14:textId="77777777" w:rsidR="000D4DC3" w:rsidRDefault="000D4DC3" w:rsidP="004E4130">
      <w:pPr>
        <w:rPr>
          <w:rFonts w:eastAsia="Meiryo"/>
          <w:b/>
        </w:rPr>
      </w:pPr>
    </w:p>
    <w:p w14:paraId="2EB45031" w14:textId="77777777" w:rsidR="000D4DC3" w:rsidRDefault="000D4DC3" w:rsidP="004E4130">
      <w:pPr>
        <w:rPr>
          <w:rFonts w:eastAsia="Meiryo"/>
          <w:b/>
        </w:rPr>
      </w:pPr>
    </w:p>
    <w:p w14:paraId="6978785D" w14:textId="77777777" w:rsidR="000D4DC3" w:rsidRDefault="000D4DC3" w:rsidP="004E4130">
      <w:pPr>
        <w:rPr>
          <w:rFonts w:eastAsia="Meiryo"/>
          <w:b/>
        </w:rPr>
      </w:pPr>
    </w:p>
    <w:p w14:paraId="37F21122" w14:textId="77777777" w:rsidR="000D4DC3" w:rsidRDefault="000D4DC3" w:rsidP="004E4130">
      <w:pPr>
        <w:rPr>
          <w:rFonts w:eastAsia="Meiryo"/>
          <w:b/>
        </w:rPr>
      </w:pPr>
    </w:p>
    <w:p w14:paraId="694778D4" w14:textId="77777777" w:rsidR="000D4DC3" w:rsidRDefault="000D4DC3" w:rsidP="004E4130">
      <w:pPr>
        <w:rPr>
          <w:rFonts w:eastAsia="Meiryo"/>
          <w:b/>
        </w:rPr>
      </w:pPr>
    </w:p>
    <w:p w14:paraId="1357AA03" w14:textId="77777777" w:rsidR="000D4DC3" w:rsidRDefault="000D4DC3" w:rsidP="004E4130">
      <w:pPr>
        <w:rPr>
          <w:rFonts w:eastAsia="Meiryo"/>
          <w:b/>
        </w:rPr>
      </w:pPr>
    </w:p>
    <w:p w14:paraId="21960C55" w14:textId="77777777" w:rsidR="000D4DC3" w:rsidRDefault="000D4DC3" w:rsidP="004E4130">
      <w:pPr>
        <w:rPr>
          <w:rFonts w:eastAsia="Meiryo"/>
          <w:b/>
        </w:rPr>
      </w:pPr>
    </w:p>
    <w:p w14:paraId="55867B01" w14:textId="77777777" w:rsidR="000D4DC3" w:rsidRDefault="000D4DC3" w:rsidP="004E4130">
      <w:pPr>
        <w:rPr>
          <w:rFonts w:eastAsia="Meiryo"/>
          <w:b/>
        </w:rPr>
      </w:pPr>
    </w:p>
    <w:p w14:paraId="10DCF372" w14:textId="77777777" w:rsidR="000D4DC3" w:rsidRDefault="000D4DC3" w:rsidP="004E4130">
      <w:pPr>
        <w:rPr>
          <w:rFonts w:eastAsia="Meiryo"/>
          <w:b/>
        </w:rPr>
      </w:pPr>
    </w:p>
    <w:p w14:paraId="0BC8E189" w14:textId="77777777" w:rsidR="000D4DC3" w:rsidRDefault="000D4DC3" w:rsidP="004E4130">
      <w:pPr>
        <w:rPr>
          <w:rFonts w:eastAsia="Meiryo"/>
          <w:b/>
        </w:rPr>
      </w:pPr>
    </w:p>
    <w:p w14:paraId="54F980F3" w14:textId="77777777" w:rsidR="000D4DC3" w:rsidRDefault="000D4DC3" w:rsidP="004E4130">
      <w:pPr>
        <w:rPr>
          <w:rFonts w:eastAsia="Meiryo"/>
          <w:b/>
        </w:rPr>
      </w:pPr>
    </w:p>
    <w:p w14:paraId="3B9654FB" w14:textId="77777777" w:rsidR="000D4DC3" w:rsidRDefault="000D4DC3" w:rsidP="004E4130">
      <w:pPr>
        <w:rPr>
          <w:rFonts w:eastAsia="Meiryo"/>
          <w:b/>
        </w:rPr>
      </w:pPr>
    </w:p>
    <w:p w14:paraId="67F9E1CE" w14:textId="77777777" w:rsidR="000D4DC3" w:rsidRDefault="000D4DC3" w:rsidP="004E4130">
      <w:pPr>
        <w:rPr>
          <w:rFonts w:eastAsia="Meiryo"/>
          <w:b/>
        </w:rPr>
      </w:pPr>
    </w:p>
    <w:p w14:paraId="7830B6C7" w14:textId="77777777" w:rsidR="000D4DC3" w:rsidRDefault="000D4DC3" w:rsidP="004E4130">
      <w:pPr>
        <w:rPr>
          <w:rFonts w:eastAsia="Meiryo"/>
          <w:b/>
        </w:rPr>
      </w:pPr>
    </w:p>
    <w:p w14:paraId="74573FCB" w14:textId="77777777" w:rsidR="000D4DC3" w:rsidRDefault="000D4DC3" w:rsidP="004E4130">
      <w:pPr>
        <w:rPr>
          <w:rFonts w:eastAsia="Meiryo"/>
          <w:b/>
        </w:rPr>
      </w:pPr>
    </w:p>
    <w:p w14:paraId="2DABDFBC" w14:textId="77777777" w:rsidR="000D4DC3" w:rsidRDefault="000D4DC3" w:rsidP="004E4130">
      <w:pPr>
        <w:rPr>
          <w:rFonts w:eastAsia="Meiryo"/>
          <w:b/>
        </w:rPr>
      </w:pPr>
    </w:p>
    <w:p w14:paraId="2DE5D2BF" w14:textId="77777777" w:rsidR="000D4DC3" w:rsidRDefault="000D4DC3" w:rsidP="004E4130">
      <w:pPr>
        <w:rPr>
          <w:rFonts w:eastAsia="Meiryo"/>
          <w:b/>
        </w:rPr>
      </w:pPr>
    </w:p>
    <w:p w14:paraId="00FDA343" w14:textId="77777777" w:rsidR="000D4DC3" w:rsidRDefault="000D4DC3" w:rsidP="004E4130">
      <w:pPr>
        <w:rPr>
          <w:rFonts w:eastAsia="Meiryo"/>
          <w:b/>
        </w:rPr>
      </w:pPr>
    </w:p>
    <w:p w14:paraId="74EDCAA5" w14:textId="77777777" w:rsidR="000D4DC3" w:rsidRDefault="000D4DC3" w:rsidP="004E4130">
      <w:pPr>
        <w:rPr>
          <w:rFonts w:eastAsia="Meiryo"/>
          <w:b/>
        </w:rPr>
      </w:pPr>
    </w:p>
    <w:p w14:paraId="20C4A0EC" w14:textId="77777777" w:rsidR="000D4DC3" w:rsidRDefault="000D4DC3" w:rsidP="004E4130">
      <w:pPr>
        <w:rPr>
          <w:rFonts w:eastAsia="Meiryo"/>
          <w:b/>
        </w:rPr>
      </w:pPr>
    </w:p>
    <w:p w14:paraId="63368EEA" w14:textId="77777777" w:rsidR="000D4DC3" w:rsidRDefault="000D4DC3" w:rsidP="004E4130">
      <w:pPr>
        <w:rPr>
          <w:rFonts w:eastAsia="Meiryo"/>
          <w:b/>
        </w:rPr>
      </w:pPr>
    </w:p>
    <w:p w14:paraId="3BF63D37" w14:textId="77777777" w:rsidR="000D4DC3" w:rsidRDefault="000D4DC3" w:rsidP="004E4130">
      <w:pPr>
        <w:rPr>
          <w:rFonts w:eastAsia="Meiryo"/>
          <w:b/>
        </w:rPr>
      </w:pPr>
    </w:p>
    <w:p w14:paraId="722C11A9" w14:textId="77777777" w:rsidR="000D4DC3" w:rsidRDefault="000D4DC3" w:rsidP="004E4130">
      <w:pPr>
        <w:rPr>
          <w:rFonts w:eastAsia="Meiryo"/>
          <w:b/>
        </w:rPr>
      </w:pPr>
    </w:p>
    <w:p w14:paraId="045A4167" w14:textId="77777777" w:rsidR="000D4DC3" w:rsidRDefault="000D4DC3" w:rsidP="004E4130">
      <w:pPr>
        <w:rPr>
          <w:rFonts w:eastAsia="Meiryo"/>
          <w:b/>
        </w:rPr>
      </w:pPr>
    </w:p>
    <w:p w14:paraId="2CA9AD3C" w14:textId="77777777" w:rsidR="000D4DC3" w:rsidRDefault="000D4DC3" w:rsidP="004E4130">
      <w:pPr>
        <w:rPr>
          <w:rFonts w:eastAsia="Meiryo"/>
          <w:b/>
        </w:rPr>
      </w:pPr>
    </w:p>
    <w:p w14:paraId="19940785" w14:textId="77777777" w:rsidR="000D4DC3" w:rsidRDefault="000D4DC3" w:rsidP="004E4130">
      <w:pPr>
        <w:rPr>
          <w:rFonts w:eastAsia="Meiryo"/>
          <w:b/>
        </w:rPr>
      </w:pPr>
    </w:p>
    <w:p w14:paraId="6489E257" w14:textId="77777777" w:rsidR="000D4DC3" w:rsidRDefault="000D4DC3" w:rsidP="004E4130">
      <w:pPr>
        <w:rPr>
          <w:rFonts w:eastAsia="Meiryo"/>
          <w:b/>
        </w:rPr>
      </w:pPr>
    </w:p>
    <w:p w14:paraId="27A11593" w14:textId="77777777" w:rsidR="000D4DC3" w:rsidRDefault="000D4DC3" w:rsidP="004E4130">
      <w:pPr>
        <w:rPr>
          <w:rFonts w:eastAsia="Meiryo"/>
          <w:b/>
        </w:rPr>
      </w:pPr>
    </w:p>
    <w:p w14:paraId="58F17865" w14:textId="77777777" w:rsidR="000D4DC3" w:rsidRDefault="000D4DC3" w:rsidP="004E4130">
      <w:pPr>
        <w:rPr>
          <w:rFonts w:eastAsia="Meiryo"/>
          <w:b/>
        </w:rPr>
      </w:pPr>
    </w:p>
    <w:p w14:paraId="3DD1E35D" w14:textId="77777777" w:rsidR="000D4DC3" w:rsidRDefault="000D4DC3" w:rsidP="004E4130">
      <w:pPr>
        <w:rPr>
          <w:rFonts w:eastAsia="Meiryo"/>
          <w:b/>
        </w:rPr>
      </w:pPr>
    </w:p>
    <w:p w14:paraId="4A349EFE" w14:textId="77777777" w:rsidR="000D4DC3" w:rsidRDefault="000D4DC3" w:rsidP="004E4130">
      <w:pPr>
        <w:rPr>
          <w:rFonts w:eastAsia="Meiryo"/>
          <w:b/>
        </w:rPr>
      </w:pPr>
    </w:p>
    <w:p w14:paraId="0B4A82CD" w14:textId="77777777" w:rsidR="000D4DC3" w:rsidRDefault="000D4DC3" w:rsidP="004E4130">
      <w:pPr>
        <w:rPr>
          <w:rFonts w:eastAsia="Meiryo"/>
          <w:b/>
        </w:rPr>
      </w:pPr>
    </w:p>
    <w:p w14:paraId="4C7528DE" w14:textId="77777777" w:rsidR="000D4DC3" w:rsidRDefault="000D4DC3" w:rsidP="004E4130">
      <w:pPr>
        <w:rPr>
          <w:rFonts w:eastAsia="Meiryo"/>
          <w:b/>
        </w:rPr>
      </w:pPr>
    </w:p>
    <w:p w14:paraId="31F2B9EB" w14:textId="77777777" w:rsidR="000D4DC3" w:rsidRDefault="000D4DC3" w:rsidP="004E4130">
      <w:pPr>
        <w:rPr>
          <w:rFonts w:eastAsia="Meiryo"/>
          <w:b/>
        </w:rPr>
      </w:pPr>
    </w:p>
    <w:p w14:paraId="0F58F5DF" w14:textId="77777777" w:rsidR="000D4DC3" w:rsidRDefault="000D4DC3" w:rsidP="004E4130">
      <w:pPr>
        <w:rPr>
          <w:rFonts w:eastAsia="Meiryo"/>
          <w:b/>
        </w:rPr>
      </w:pPr>
    </w:p>
    <w:p w14:paraId="56F13CE2" w14:textId="77777777" w:rsidR="000D4DC3" w:rsidRDefault="000D4DC3" w:rsidP="004E4130">
      <w:pPr>
        <w:rPr>
          <w:rFonts w:eastAsia="Meiryo"/>
          <w:b/>
        </w:rPr>
      </w:pPr>
    </w:p>
    <w:p w14:paraId="0E9C7CF9" w14:textId="77777777" w:rsidR="000D4DC3" w:rsidRDefault="000D4DC3" w:rsidP="004E4130">
      <w:pPr>
        <w:rPr>
          <w:rFonts w:eastAsia="Meiryo"/>
          <w:b/>
        </w:rPr>
      </w:pPr>
    </w:p>
    <w:p w14:paraId="1FDFB18D" w14:textId="4A31C60D" w:rsidR="004E4130" w:rsidRPr="00DC6DC4" w:rsidRDefault="004E4130" w:rsidP="005551DF">
      <w:pPr>
        <w:ind w:left="2160" w:hanging="742"/>
        <w:rPr>
          <w:rFonts w:eastAsia="Meiryo"/>
          <w:b/>
        </w:rPr>
      </w:pPr>
      <w:r w:rsidRPr="00DC6DC4">
        <w:rPr>
          <w:rFonts w:eastAsia="Meiryo"/>
          <w:b/>
        </w:rPr>
        <w:lastRenderedPageBreak/>
        <w:t>Cybersafety and Reputation Management (CRM)</w:t>
      </w:r>
    </w:p>
    <w:p w14:paraId="63AB37A7" w14:textId="77777777" w:rsidR="004E4130" w:rsidRDefault="004E4130" w:rsidP="005551DF">
      <w:pPr>
        <w:ind w:left="1440" w:right="946" w:hanging="742"/>
        <w:jc w:val="both"/>
        <w:rPr>
          <w:rFonts w:eastAsia="Meiryo"/>
        </w:rPr>
      </w:pPr>
    </w:p>
    <w:p w14:paraId="3A82DBCF" w14:textId="77777777" w:rsidR="004E4130" w:rsidRPr="000D4DC3" w:rsidRDefault="004E4130" w:rsidP="005551DF">
      <w:pPr>
        <w:ind w:left="1418" w:right="946"/>
        <w:jc w:val="both"/>
        <w:rPr>
          <w:sz w:val="20"/>
        </w:rPr>
      </w:pPr>
      <w:r w:rsidRPr="000D4DC3">
        <w:rPr>
          <w:sz w:val="20"/>
        </w:rPr>
        <w:t xml:space="preserve">The Department of Education employs a dedicated team of experts to assist in maintaining the integrity of the department's reputation with regards to cybersafety and reputation management issues, effectively leading the development and implementation of departmental cybersafety processes.  </w:t>
      </w:r>
    </w:p>
    <w:p w14:paraId="49375B62" w14:textId="77777777" w:rsidR="004E4130" w:rsidRPr="000D4DC3" w:rsidRDefault="004E4130" w:rsidP="005551DF">
      <w:pPr>
        <w:ind w:left="1418" w:right="946"/>
        <w:jc w:val="both"/>
        <w:rPr>
          <w:sz w:val="20"/>
        </w:rPr>
      </w:pPr>
    </w:p>
    <w:p w14:paraId="6BB98781" w14:textId="77777777" w:rsidR="004E4130" w:rsidRPr="000D4DC3" w:rsidRDefault="004E4130" w:rsidP="005551DF">
      <w:pPr>
        <w:ind w:left="1418" w:right="946"/>
        <w:jc w:val="both"/>
        <w:rPr>
          <w:sz w:val="20"/>
        </w:rPr>
      </w:pPr>
      <w:r w:rsidRPr="000D4DC3">
        <w:rPr>
          <w:sz w:val="20"/>
        </w:rPr>
        <w:t>This team provides direct support for schools to respond to concerns of inappropriate online behaviour and misuse of information and communication technology.</w:t>
      </w:r>
    </w:p>
    <w:p w14:paraId="479055F3" w14:textId="77777777" w:rsidR="004E4130" w:rsidRPr="000D4DC3" w:rsidRDefault="004E4130" w:rsidP="005551DF">
      <w:pPr>
        <w:ind w:left="1418" w:right="946"/>
        <w:jc w:val="both"/>
        <w:rPr>
          <w:sz w:val="20"/>
        </w:rPr>
      </w:pPr>
    </w:p>
    <w:p w14:paraId="073E2F4F" w14:textId="77777777" w:rsidR="004E4130" w:rsidRPr="000D4DC3" w:rsidRDefault="004E4130" w:rsidP="005551DF">
      <w:pPr>
        <w:ind w:left="1418" w:right="946"/>
        <w:jc w:val="both"/>
        <w:rPr>
          <w:sz w:val="20"/>
        </w:rPr>
      </w:pPr>
      <w:r w:rsidRPr="000D4DC3">
        <w:rPr>
          <w:sz w:val="20"/>
        </w:rPr>
        <w:t xml:space="preserve">The team provides a </w:t>
      </w:r>
      <w:hyperlink r:id="rId35" w:history="1">
        <w:r w:rsidRPr="000D4DC3">
          <w:rPr>
            <w:sz w:val="20"/>
          </w:rPr>
          <w:t>guide for parents</w:t>
        </w:r>
      </w:hyperlink>
      <w:r w:rsidRPr="000D4DC3">
        <w:rPr>
          <w:sz w:val="20"/>
        </w:rPr>
        <w:t xml:space="preserve"> with important information about cybersafety and cyberbullying, and suggestions about what you can do if your child is a target or responsible for inappropriate online behaviour.  </w:t>
      </w:r>
    </w:p>
    <w:p w14:paraId="77A9AFFB" w14:textId="77777777" w:rsidR="004E4130" w:rsidRPr="000D4DC3" w:rsidRDefault="004E4130" w:rsidP="005551DF">
      <w:pPr>
        <w:ind w:left="1418" w:right="946"/>
        <w:jc w:val="both"/>
        <w:rPr>
          <w:sz w:val="20"/>
        </w:rPr>
      </w:pPr>
    </w:p>
    <w:p w14:paraId="43D1188F" w14:textId="77777777" w:rsidR="004E4130" w:rsidRPr="000D4DC3" w:rsidRDefault="004E4130" w:rsidP="005551DF">
      <w:pPr>
        <w:ind w:left="1418" w:right="946"/>
        <w:jc w:val="both"/>
        <w:rPr>
          <w:sz w:val="20"/>
        </w:rPr>
      </w:pPr>
      <w:r w:rsidRPr="000D4DC3">
        <w:rPr>
          <w:sz w:val="20"/>
        </w:rPr>
        <w:t xml:space="preserve">The team has also developed a </w:t>
      </w:r>
      <w:hyperlink r:id="rId36" w:history="1">
        <w:r w:rsidRPr="000D4DC3">
          <w:rPr>
            <w:sz w:val="20"/>
          </w:rPr>
          <w:t>Cyberbullying and reputation management</w:t>
        </w:r>
      </w:hyperlink>
      <w:r w:rsidRPr="000D4DC3">
        <w:rPr>
          <w:sz w:val="20"/>
        </w:rPr>
        <w:t xml:space="preserve"> (Department employees only) resource to assist principals in incident management.</w:t>
      </w:r>
    </w:p>
    <w:p w14:paraId="47A800D6" w14:textId="77777777" w:rsidR="004E4130" w:rsidRPr="000D4DC3" w:rsidRDefault="004E4130" w:rsidP="005551DF">
      <w:pPr>
        <w:ind w:left="1418" w:right="946"/>
        <w:jc w:val="both"/>
        <w:rPr>
          <w:sz w:val="20"/>
        </w:rPr>
      </w:pPr>
    </w:p>
    <w:p w14:paraId="1334F83F" w14:textId="77777777" w:rsidR="004E4130" w:rsidRPr="000D4DC3" w:rsidRDefault="004E4130" w:rsidP="005551DF">
      <w:pPr>
        <w:ind w:left="1418" w:right="946"/>
        <w:jc w:val="both"/>
        <w:rPr>
          <w:sz w:val="20"/>
        </w:rPr>
      </w:pPr>
      <w:r w:rsidRPr="000D4DC3">
        <w:rPr>
          <w:sz w:val="20"/>
        </w:rPr>
        <w:t xml:space="preserve">For more information about cybersafety sessions at your school, or for assistance with issues relating to online behaviour, contact the </w:t>
      </w:r>
      <w:hyperlink r:id="rId37" w:history="1">
        <w:r w:rsidRPr="000D4DC3">
          <w:rPr>
            <w:sz w:val="20"/>
          </w:rPr>
          <w:t>team</w:t>
        </w:r>
      </w:hyperlink>
      <w:r w:rsidRPr="000D4DC3">
        <w:rPr>
          <w:sz w:val="20"/>
        </w:rPr>
        <w:t xml:space="preserve"> (Department employees only).</w:t>
      </w:r>
    </w:p>
    <w:p w14:paraId="72244EF1" w14:textId="77777777" w:rsidR="004E4130" w:rsidRPr="000D4DC3" w:rsidRDefault="004E4130" w:rsidP="005551DF">
      <w:pPr>
        <w:ind w:left="1418" w:right="946"/>
        <w:jc w:val="both"/>
        <w:rPr>
          <w:sz w:val="20"/>
        </w:rPr>
      </w:pPr>
    </w:p>
    <w:p w14:paraId="75F56D62" w14:textId="77777777" w:rsidR="004E4130" w:rsidRPr="001847E9" w:rsidRDefault="004E4130" w:rsidP="005551DF">
      <w:pPr>
        <w:ind w:left="1418" w:right="946"/>
        <w:jc w:val="both"/>
        <w:rPr>
          <w:rFonts w:eastAsia="Meiryo"/>
          <w:b/>
        </w:rPr>
      </w:pPr>
      <w:r w:rsidRPr="001847E9">
        <w:rPr>
          <w:rFonts w:eastAsia="Meiryo"/>
          <w:b/>
        </w:rPr>
        <w:t>Student Intervention and Support Services</w:t>
      </w:r>
    </w:p>
    <w:p w14:paraId="63722FED" w14:textId="77777777" w:rsidR="004E4130" w:rsidRDefault="004E4130" w:rsidP="005551DF">
      <w:pPr>
        <w:ind w:left="1418" w:right="946"/>
        <w:jc w:val="both"/>
        <w:rPr>
          <w:rFonts w:eastAsia="Meiryo"/>
        </w:rPr>
      </w:pPr>
    </w:p>
    <w:p w14:paraId="2EA58385" w14:textId="39B12783" w:rsidR="004E4130" w:rsidRPr="000D4DC3" w:rsidRDefault="003164A5" w:rsidP="005551DF">
      <w:pPr>
        <w:ind w:left="1418" w:right="946"/>
        <w:jc w:val="both"/>
        <w:rPr>
          <w:sz w:val="20"/>
        </w:rPr>
      </w:pPr>
      <w:r>
        <w:rPr>
          <w:sz w:val="20"/>
        </w:rPr>
        <w:t>Kippa Ring State School</w:t>
      </w:r>
      <w:r w:rsidR="004E4130" w:rsidRPr="000D4DC3">
        <w:rPr>
          <w:sz w:val="20"/>
        </w:rPr>
        <w:t xml:space="preserve"> recognises the need to provide intervention and support to all students involved in incidents of bullying, including cyberbullying.  </w:t>
      </w:r>
    </w:p>
    <w:p w14:paraId="1EB358CA" w14:textId="77777777" w:rsidR="004E4130" w:rsidRPr="000D4DC3" w:rsidRDefault="004E4130" w:rsidP="005551DF">
      <w:pPr>
        <w:ind w:left="2160" w:right="946" w:hanging="742"/>
        <w:jc w:val="both"/>
        <w:rPr>
          <w:sz w:val="20"/>
        </w:rPr>
      </w:pPr>
    </w:p>
    <w:p w14:paraId="6161FE32" w14:textId="69151E92" w:rsidR="004E4130" w:rsidRPr="000D4DC3" w:rsidRDefault="004E4130" w:rsidP="005551DF">
      <w:pPr>
        <w:ind w:left="1418" w:right="946"/>
        <w:jc w:val="both"/>
        <w:rPr>
          <w:sz w:val="20"/>
        </w:rPr>
      </w:pPr>
      <w:r w:rsidRPr="000D4DC3">
        <w:rPr>
          <w:sz w:val="20"/>
        </w:rPr>
        <w:t xml:space="preserve">Students who have been subject or witness to bullying have access to a range of internal support staff, as identified in the Student Support Network section earlier in this document.  Students are, however, also encouraged to approach any staff member with whom they feel comfortable sharing their concerns, regardless of their role in the school.  All staff at </w:t>
      </w:r>
      <w:r w:rsidR="003164A5">
        <w:rPr>
          <w:sz w:val="20"/>
        </w:rPr>
        <w:t>Kippa Ring State School</w:t>
      </w:r>
      <w:r w:rsidRPr="000D4DC3">
        <w:rPr>
          <w:sz w:val="20"/>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0761A294" w14:textId="77777777" w:rsidR="004E4130" w:rsidRPr="000D4DC3" w:rsidRDefault="004E4130" w:rsidP="005551DF">
      <w:pPr>
        <w:ind w:left="2160" w:right="946" w:hanging="742"/>
        <w:jc w:val="both"/>
        <w:rPr>
          <w:sz w:val="20"/>
        </w:rPr>
      </w:pPr>
    </w:p>
    <w:p w14:paraId="47A6B625" w14:textId="77777777" w:rsidR="004E4130" w:rsidRPr="000D4DC3" w:rsidRDefault="004E4130" w:rsidP="005551DF">
      <w:pPr>
        <w:ind w:left="1418" w:right="946"/>
        <w:jc w:val="both"/>
        <w:rPr>
          <w:sz w:val="20"/>
        </w:rPr>
      </w:pPr>
      <w:r w:rsidRPr="000D4DC3">
        <w:rPr>
          <w:sz w:val="20"/>
        </w:rPr>
        <w:t>Students who engage in bullying behaviours towards others will also be provided with support to assist them to use more socially acceptable and appropriate behaviours in their interactions.  This includes counselling, social development programs, referral to mental health services or involvement in a restorative justice strategy.  School disciplinary measures may also be used to reinforce the seriousness with which the community takes all incidents of bullying.  These measures may include withdrawal from social events or</w:t>
      </w:r>
      <w:r>
        <w:rPr>
          <w:rFonts w:eastAsia="Meiryo"/>
        </w:rPr>
        <w:t xml:space="preserve"> </w:t>
      </w:r>
      <w:r w:rsidRPr="000D4DC3">
        <w:rPr>
          <w:sz w:val="20"/>
        </w:rPr>
        <w:t>celebrations or more severe punishments such as suspension or exclusion from school.</w:t>
      </w:r>
    </w:p>
    <w:p w14:paraId="61A693FD" w14:textId="1645374C" w:rsidR="004E4130" w:rsidRPr="00BB2825" w:rsidRDefault="004E4130" w:rsidP="005551DF">
      <w:pPr>
        <w:ind w:left="1418"/>
        <w:rPr>
          <w:rFonts w:eastAsia="Meiryo"/>
          <w:b/>
        </w:rPr>
      </w:pPr>
      <w:r>
        <w:rPr>
          <w:rFonts w:eastAsia="Meiryo"/>
          <w:b/>
        </w:rPr>
        <w:br w:type="page"/>
      </w:r>
      <w:r w:rsidR="003164A5">
        <w:rPr>
          <w:rFonts w:eastAsia="Meiryo"/>
          <w:b/>
        </w:rPr>
        <w:lastRenderedPageBreak/>
        <w:t>Kippa Ring State School</w:t>
      </w:r>
      <w:r w:rsidRPr="00BB2825">
        <w:rPr>
          <w:rFonts w:eastAsia="Meiryo"/>
          <w:b/>
        </w:rPr>
        <w:t xml:space="preserve"> – Anti-Bullying Compact</w:t>
      </w:r>
    </w:p>
    <w:p w14:paraId="4E8835FD" w14:textId="77777777" w:rsidR="004E4130" w:rsidRPr="00BB2825" w:rsidRDefault="004E4130" w:rsidP="004E4130">
      <w:pPr>
        <w:rPr>
          <w:rFonts w:eastAsia="Meiryo"/>
          <w:b/>
        </w:rPr>
      </w:pPr>
    </w:p>
    <w:p w14:paraId="5A8C0606" w14:textId="3684CB5F" w:rsidR="004E4130" w:rsidRPr="003164A5" w:rsidRDefault="004E4130" w:rsidP="005551DF">
      <w:pPr>
        <w:ind w:left="1418" w:right="946"/>
        <w:jc w:val="both"/>
        <w:rPr>
          <w:sz w:val="20"/>
        </w:rPr>
      </w:pPr>
      <w:r w:rsidRPr="003164A5">
        <w:rPr>
          <w:sz w:val="20"/>
        </w:rPr>
        <w:t xml:space="preserve">The Anti-Bullying Compact provides a clear outline of the way our community at </w:t>
      </w:r>
      <w:r w:rsidR="003164A5">
        <w:rPr>
          <w:sz w:val="20"/>
        </w:rPr>
        <w:t>Kippa Ring State School</w:t>
      </w:r>
      <w:r w:rsidRPr="003164A5">
        <w:rPr>
          <w:sz w:val="20"/>
        </w:rPr>
        <w:t xml:space="preserve"> works together to establish a safe, supportive and disciplined school environment. This compact is provided to all students and their parents upon enrolment, and may be revisited with individual students if particular problems around bullying arise.</w:t>
      </w:r>
    </w:p>
    <w:p w14:paraId="48CFE939" w14:textId="77777777" w:rsidR="004E4130" w:rsidRPr="00BB2825" w:rsidRDefault="004E4130" w:rsidP="005551DF">
      <w:pPr>
        <w:ind w:left="1418"/>
        <w:rPr>
          <w:rFonts w:eastAsia="Meiryo"/>
          <w:b/>
        </w:rPr>
      </w:pPr>
    </w:p>
    <w:p w14:paraId="1ED6E7B7" w14:textId="77777777" w:rsidR="003164A5" w:rsidRDefault="003164A5" w:rsidP="005551DF">
      <w:pPr>
        <w:ind w:left="1418" w:right="946"/>
        <w:rPr>
          <w:rFonts w:eastAsia="Meiryo"/>
          <w:b/>
        </w:rPr>
      </w:pPr>
    </w:p>
    <w:p w14:paraId="6B330FC3" w14:textId="2D80ABD0" w:rsidR="004E4130" w:rsidRPr="00BB2825" w:rsidRDefault="003164A5" w:rsidP="005551DF">
      <w:pPr>
        <w:ind w:left="1418" w:right="946"/>
        <w:rPr>
          <w:rFonts w:eastAsia="Meiryo"/>
          <w:b/>
        </w:rPr>
      </w:pPr>
      <w:r>
        <w:rPr>
          <w:rFonts w:eastAsia="Meiryo"/>
          <w:b/>
        </w:rPr>
        <w:t>Kippa Ring State School</w:t>
      </w:r>
      <w:r w:rsidR="004E4130" w:rsidRPr="00BB2825">
        <w:rPr>
          <w:rFonts w:eastAsia="Meiryo"/>
          <w:b/>
        </w:rPr>
        <w:t xml:space="preserve"> – Anti Bullying Compact</w:t>
      </w:r>
    </w:p>
    <w:p w14:paraId="20F0A6CD" w14:textId="77777777" w:rsidR="004E4130" w:rsidRPr="00BB2825" w:rsidRDefault="004E4130" w:rsidP="005551DF">
      <w:pPr>
        <w:ind w:left="1418" w:right="946"/>
        <w:jc w:val="both"/>
        <w:rPr>
          <w:rFonts w:eastAsia="Meiryo"/>
        </w:rPr>
      </w:pPr>
    </w:p>
    <w:p w14:paraId="4B3BBCCC" w14:textId="2EE9F740" w:rsidR="004E4130" w:rsidRPr="003164A5" w:rsidRDefault="004E4130" w:rsidP="005551DF">
      <w:pPr>
        <w:ind w:left="1418" w:right="946"/>
        <w:jc w:val="both"/>
        <w:rPr>
          <w:sz w:val="20"/>
        </w:rPr>
      </w:pPr>
      <w:r w:rsidRPr="003164A5">
        <w:rPr>
          <w:sz w:val="20"/>
        </w:rPr>
        <w:t xml:space="preserve">We agree to work together to improve the quality of relationships in our community at </w:t>
      </w:r>
      <w:r w:rsidR="003164A5">
        <w:rPr>
          <w:sz w:val="20"/>
        </w:rPr>
        <w:t>Kippa Ring State School</w:t>
      </w:r>
      <w:r w:rsidRPr="003164A5">
        <w:rPr>
          <w:sz w:val="20"/>
        </w:rPr>
        <w:t>.  It is through intentional consideration of our behaviour and communication that we can reduce the occurrence of bullying, and improve the quality of the schooling experience for everyone.</w:t>
      </w:r>
    </w:p>
    <w:p w14:paraId="4DC6AC09" w14:textId="77777777" w:rsidR="004E4130" w:rsidRPr="003164A5" w:rsidRDefault="004E4130" w:rsidP="005551DF">
      <w:pPr>
        <w:ind w:left="1418" w:right="946"/>
        <w:jc w:val="both"/>
        <w:rPr>
          <w:sz w:val="20"/>
        </w:rPr>
      </w:pPr>
    </w:p>
    <w:p w14:paraId="59C2AB83" w14:textId="77777777" w:rsidR="004E4130" w:rsidRPr="003164A5" w:rsidRDefault="004E4130" w:rsidP="005551DF">
      <w:pPr>
        <w:ind w:left="1418" w:right="946"/>
        <w:jc w:val="both"/>
        <w:rPr>
          <w:sz w:val="20"/>
        </w:rPr>
      </w:pPr>
      <w:r w:rsidRPr="003164A5">
        <w:rPr>
          <w:sz w:val="20"/>
        </w:rPr>
        <w:t>The agreed national definition for Australian schools describes bullying as</w:t>
      </w:r>
    </w:p>
    <w:p w14:paraId="1C3A9D0E" w14:textId="60BF0DF7" w:rsidR="004E4130" w:rsidRDefault="004E4130" w:rsidP="005551DF">
      <w:pPr>
        <w:pStyle w:val="ListParagraph"/>
        <w:widowControl/>
        <w:numPr>
          <w:ilvl w:val="0"/>
          <w:numId w:val="30"/>
        </w:numPr>
        <w:autoSpaceDE/>
        <w:autoSpaceDN/>
        <w:ind w:left="1418" w:right="946" w:firstLine="0"/>
        <w:contextualSpacing/>
        <w:jc w:val="both"/>
        <w:rPr>
          <w:sz w:val="20"/>
        </w:rPr>
      </w:pPr>
      <w:r w:rsidRPr="003164A5">
        <w:rPr>
          <w:sz w:val="20"/>
        </w:rPr>
        <w:t>ongoing and deliberate misuse of power in relationships through repeated verbal, physical and/or social behaviour that intends to cause physical, social and/or psychological harm;</w:t>
      </w:r>
    </w:p>
    <w:p w14:paraId="1C87B405" w14:textId="77777777" w:rsidR="003164A5" w:rsidRPr="003164A5" w:rsidRDefault="003164A5" w:rsidP="005551DF">
      <w:pPr>
        <w:pStyle w:val="ListParagraph"/>
        <w:widowControl/>
        <w:autoSpaceDE/>
        <w:autoSpaceDN/>
        <w:ind w:left="1418" w:right="946" w:firstLine="0"/>
        <w:contextualSpacing/>
        <w:jc w:val="both"/>
        <w:rPr>
          <w:sz w:val="20"/>
        </w:rPr>
      </w:pPr>
    </w:p>
    <w:p w14:paraId="0FA7DB1C" w14:textId="1D11DDE3" w:rsidR="004E4130" w:rsidRDefault="004E4130" w:rsidP="005551DF">
      <w:pPr>
        <w:pStyle w:val="ListParagraph"/>
        <w:widowControl/>
        <w:numPr>
          <w:ilvl w:val="0"/>
          <w:numId w:val="30"/>
        </w:numPr>
        <w:autoSpaceDE/>
        <w:autoSpaceDN/>
        <w:ind w:left="1418" w:right="946" w:firstLine="0"/>
        <w:contextualSpacing/>
        <w:jc w:val="both"/>
        <w:rPr>
          <w:sz w:val="20"/>
        </w:rPr>
      </w:pPr>
      <w:r w:rsidRPr="003164A5">
        <w:rPr>
          <w:sz w:val="20"/>
        </w:rPr>
        <w:t>involving an individual or a group misusing their power, or perceived power, over one or more persons who feel unable to stop it from happening;</w:t>
      </w:r>
    </w:p>
    <w:p w14:paraId="517A1E89" w14:textId="77777777" w:rsidR="003164A5" w:rsidRPr="003164A5" w:rsidRDefault="003164A5" w:rsidP="005551DF">
      <w:pPr>
        <w:widowControl/>
        <w:autoSpaceDE/>
        <w:autoSpaceDN/>
        <w:ind w:left="1418" w:right="946"/>
        <w:contextualSpacing/>
        <w:jc w:val="both"/>
        <w:rPr>
          <w:sz w:val="20"/>
        </w:rPr>
      </w:pPr>
    </w:p>
    <w:p w14:paraId="358D7D6A" w14:textId="55B6B288" w:rsidR="004E4130" w:rsidRDefault="004E4130" w:rsidP="005551DF">
      <w:pPr>
        <w:pStyle w:val="ListParagraph"/>
        <w:widowControl/>
        <w:numPr>
          <w:ilvl w:val="0"/>
          <w:numId w:val="30"/>
        </w:numPr>
        <w:autoSpaceDE/>
        <w:autoSpaceDN/>
        <w:ind w:left="1418" w:right="946" w:firstLine="0"/>
        <w:contextualSpacing/>
        <w:jc w:val="both"/>
        <w:rPr>
          <w:sz w:val="20"/>
        </w:rPr>
      </w:pPr>
      <w:r w:rsidRPr="003164A5">
        <w:rPr>
          <w:sz w:val="20"/>
        </w:rPr>
        <w:t>happening in person or online, via various digital platforms and devices and it can be obvious (overt) or hidden (covert). Bullying behaviour is repeated, or has the potential to be repeated, over time (for example, through sharing of digital records);</w:t>
      </w:r>
    </w:p>
    <w:p w14:paraId="5CEBF9ED" w14:textId="77777777" w:rsidR="003164A5" w:rsidRPr="003164A5" w:rsidRDefault="003164A5" w:rsidP="005551DF">
      <w:pPr>
        <w:widowControl/>
        <w:autoSpaceDE/>
        <w:autoSpaceDN/>
        <w:ind w:left="1418" w:right="946"/>
        <w:contextualSpacing/>
        <w:jc w:val="both"/>
        <w:rPr>
          <w:sz w:val="20"/>
        </w:rPr>
      </w:pPr>
    </w:p>
    <w:p w14:paraId="101126D9" w14:textId="77777777" w:rsidR="004E4130" w:rsidRPr="003164A5" w:rsidRDefault="004E4130" w:rsidP="005551DF">
      <w:pPr>
        <w:pStyle w:val="ListParagraph"/>
        <w:widowControl/>
        <w:numPr>
          <w:ilvl w:val="0"/>
          <w:numId w:val="30"/>
        </w:numPr>
        <w:autoSpaceDE/>
        <w:autoSpaceDN/>
        <w:ind w:left="1418" w:right="946" w:firstLine="0"/>
        <w:contextualSpacing/>
        <w:jc w:val="both"/>
        <w:rPr>
          <w:sz w:val="20"/>
        </w:rPr>
      </w:pPr>
      <w:r w:rsidRPr="003164A5">
        <w:rPr>
          <w:sz w:val="20"/>
        </w:rPr>
        <w:t>having immediate, medium and long-term effects on those involved, including bystanders. Single incidents and conflict or fights between equals, whether in person or online, are not defined as bullying.</w:t>
      </w:r>
    </w:p>
    <w:p w14:paraId="7D0C166A" w14:textId="77777777" w:rsidR="004E4130" w:rsidRPr="003164A5" w:rsidRDefault="004E4130" w:rsidP="005551DF">
      <w:pPr>
        <w:ind w:left="1418" w:right="946"/>
        <w:jc w:val="both"/>
        <w:rPr>
          <w:sz w:val="20"/>
        </w:rPr>
      </w:pPr>
    </w:p>
    <w:p w14:paraId="53C4DA91" w14:textId="77777777" w:rsidR="004E4130" w:rsidRPr="003164A5" w:rsidRDefault="004E4130" w:rsidP="005551DF">
      <w:pPr>
        <w:ind w:left="1418" w:right="946"/>
        <w:jc w:val="both"/>
        <w:rPr>
          <w:sz w:val="20"/>
        </w:rPr>
      </w:pPr>
      <w:r w:rsidRPr="003164A5">
        <w:rPr>
          <w:sz w:val="20"/>
        </w:rPr>
        <w:t>We believe that no one deserves to be mistreated and that everyone regardless of race, colour, religion, immigration status, nationality, size, gender, popularity, athletic capability, academic outcomes, social ability, or intelligence has the right to feel safe, secure, and respected.</w:t>
      </w:r>
    </w:p>
    <w:p w14:paraId="4201C278" w14:textId="77777777" w:rsidR="004E4130" w:rsidRPr="003164A5" w:rsidRDefault="004E4130" w:rsidP="005551DF">
      <w:pPr>
        <w:ind w:left="1418" w:right="946"/>
        <w:jc w:val="both"/>
        <w:rPr>
          <w:sz w:val="20"/>
        </w:rPr>
      </w:pPr>
    </w:p>
    <w:p w14:paraId="588E4E9B" w14:textId="77777777" w:rsidR="004E4130" w:rsidRPr="003164A5" w:rsidRDefault="004E4130" w:rsidP="005551DF">
      <w:pPr>
        <w:ind w:left="1418" w:right="946"/>
        <w:jc w:val="both"/>
        <w:rPr>
          <w:sz w:val="20"/>
        </w:rPr>
      </w:pPr>
      <w:r w:rsidRPr="003164A5">
        <w:rPr>
          <w:sz w:val="20"/>
        </w:rPr>
        <w:t>I agree to:</w:t>
      </w:r>
    </w:p>
    <w:p w14:paraId="666A886B" w14:textId="77777777" w:rsidR="004E4130" w:rsidRPr="003164A5" w:rsidRDefault="004E4130" w:rsidP="005551DF">
      <w:pPr>
        <w:pStyle w:val="ListParagraph"/>
        <w:widowControl/>
        <w:numPr>
          <w:ilvl w:val="0"/>
          <w:numId w:val="31"/>
        </w:numPr>
        <w:autoSpaceDE/>
        <w:autoSpaceDN/>
        <w:ind w:left="1418" w:right="946" w:firstLine="0"/>
        <w:contextualSpacing/>
        <w:jc w:val="both"/>
        <w:rPr>
          <w:sz w:val="20"/>
        </w:rPr>
      </w:pPr>
      <w:r w:rsidRPr="003164A5">
        <w:rPr>
          <w:sz w:val="20"/>
        </w:rPr>
        <w:t>Treat everyone with kindness and respect.</w:t>
      </w:r>
    </w:p>
    <w:p w14:paraId="2000513B" w14:textId="77777777" w:rsidR="004E4130" w:rsidRPr="003164A5" w:rsidRDefault="004E4130" w:rsidP="005551DF">
      <w:pPr>
        <w:pStyle w:val="ListParagraph"/>
        <w:widowControl/>
        <w:numPr>
          <w:ilvl w:val="0"/>
          <w:numId w:val="31"/>
        </w:numPr>
        <w:autoSpaceDE/>
        <w:autoSpaceDN/>
        <w:ind w:left="1418" w:right="946" w:firstLine="0"/>
        <w:contextualSpacing/>
        <w:jc w:val="both"/>
        <w:rPr>
          <w:sz w:val="20"/>
        </w:rPr>
      </w:pPr>
      <w:r w:rsidRPr="003164A5">
        <w:rPr>
          <w:sz w:val="20"/>
        </w:rPr>
        <w:t>Abide by the school’s anti-bullying policies and procedures.</w:t>
      </w:r>
    </w:p>
    <w:p w14:paraId="47390E8A" w14:textId="77777777" w:rsidR="004E4130" w:rsidRPr="003164A5" w:rsidRDefault="004E4130" w:rsidP="005551DF">
      <w:pPr>
        <w:pStyle w:val="ListParagraph"/>
        <w:widowControl/>
        <w:numPr>
          <w:ilvl w:val="0"/>
          <w:numId w:val="31"/>
        </w:numPr>
        <w:autoSpaceDE/>
        <w:autoSpaceDN/>
        <w:ind w:left="1418" w:right="946" w:firstLine="0"/>
        <w:contextualSpacing/>
        <w:jc w:val="both"/>
        <w:rPr>
          <w:sz w:val="20"/>
        </w:rPr>
      </w:pPr>
      <w:r w:rsidRPr="003164A5">
        <w:rPr>
          <w:sz w:val="20"/>
        </w:rPr>
        <w:t>Support individuals who have been bullied.</w:t>
      </w:r>
    </w:p>
    <w:p w14:paraId="72EF9042" w14:textId="77777777" w:rsidR="004E4130" w:rsidRPr="003164A5" w:rsidRDefault="004E4130" w:rsidP="005551DF">
      <w:pPr>
        <w:pStyle w:val="ListParagraph"/>
        <w:widowControl/>
        <w:numPr>
          <w:ilvl w:val="0"/>
          <w:numId w:val="31"/>
        </w:numPr>
        <w:autoSpaceDE/>
        <w:autoSpaceDN/>
        <w:ind w:left="1418" w:right="946" w:firstLine="0"/>
        <w:contextualSpacing/>
        <w:jc w:val="both"/>
        <w:rPr>
          <w:sz w:val="20"/>
        </w:rPr>
      </w:pPr>
      <w:r w:rsidRPr="003164A5">
        <w:rPr>
          <w:sz w:val="20"/>
        </w:rPr>
        <w:t>Speak out against verbal, relational, physical bullying and cyber bullying.</w:t>
      </w:r>
    </w:p>
    <w:p w14:paraId="6B7E22CB" w14:textId="77777777" w:rsidR="004E4130" w:rsidRPr="003164A5" w:rsidRDefault="004E4130" w:rsidP="005551DF">
      <w:pPr>
        <w:pStyle w:val="ListParagraph"/>
        <w:widowControl/>
        <w:numPr>
          <w:ilvl w:val="0"/>
          <w:numId w:val="31"/>
        </w:numPr>
        <w:autoSpaceDE/>
        <w:autoSpaceDN/>
        <w:ind w:left="1418" w:right="946" w:firstLine="0"/>
        <w:contextualSpacing/>
        <w:jc w:val="both"/>
        <w:rPr>
          <w:sz w:val="20"/>
        </w:rPr>
      </w:pPr>
      <w:r w:rsidRPr="003164A5">
        <w:rPr>
          <w:sz w:val="20"/>
        </w:rPr>
        <w:t>Notify a parent, teacher, or school administrator when bullying does occur.</w:t>
      </w:r>
    </w:p>
    <w:p w14:paraId="6109B876" w14:textId="77777777" w:rsidR="004E4130" w:rsidRPr="003164A5" w:rsidRDefault="004E4130" w:rsidP="005551DF">
      <w:pPr>
        <w:ind w:left="1418" w:right="946"/>
        <w:jc w:val="both"/>
        <w:rPr>
          <w:sz w:val="20"/>
        </w:rPr>
      </w:pPr>
    </w:p>
    <w:p w14:paraId="4CF6644D" w14:textId="77777777" w:rsidR="004E4130" w:rsidRPr="003164A5" w:rsidRDefault="004E4130" w:rsidP="005551DF">
      <w:pPr>
        <w:ind w:left="1418" w:right="946"/>
        <w:jc w:val="both"/>
        <w:rPr>
          <w:sz w:val="20"/>
        </w:rPr>
      </w:pPr>
      <w:r w:rsidRPr="003164A5">
        <w:rPr>
          <w:sz w:val="20"/>
        </w:rPr>
        <w:t>Student’s signature</w:t>
      </w:r>
    </w:p>
    <w:p w14:paraId="2372CB38" w14:textId="77777777" w:rsidR="004E4130" w:rsidRPr="003164A5" w:rsidRDefault="004E4130" w:rsidP="005551DF">
      <w:pPr>
        <w:ind w:left="1418" w:right="946"/>
        <w:jc w:val="both"/>
        <w:rPr>
          <w:sz w:val="20"/>
        </w:rPr>
      </w:pPr>
    </w:p>
    <w:p w14:paraId="05EAF6BE" w14:textId="77777777" w:rsidR="004E4130" w:rsidRPr="003164A5" w:rsidRDefault="004E4130" w:rsidP="005551DF">
      <w:pPr>
        <w:ind w:left="1418" w:right="946"/>
        <w:jc w:val="both"/>
        <w:rPr>
          <w:sz w:val="20"/>
        </w:rPr>
      </w:pPr>
      <w:r w:rsidRPr="003164A5">
        <w:rPr>
          <w:sz w:val="20"/>
        </w:rPr>
        <w:t>Parent’s signature</w:t>
      </w:r>
    </w:p>
    <w:p w14:paraId="220890DF" w14:textId="77777777" w:rsidR="004E4130" w:rsidRPr="003164A5" w:rsidRDefault="004E4130" w:rsidP="005551DF">
      <w:pPr>
        <w:ind w:left="1418" w:right="946"/>
        <w:jc w:val="both"/>
        <w:rPr>
          <w:sz w:val="20"/>
        </w:rPr>
      </w:pPr>
    </w:p>
    <w:p w14:paraId="3DAA772E" w14:textId="77777777" w:rsidR="004E4130" w:rsidRPr="003164A5" w:rsidRDefault="004E4130" w:rsidP="005551DF">
      <w:pPr>
        <w:ind w:left="1418" w:right="946"/>
        <w:jc w:val="both"/>
        <w:rPr>
          <w:sz w:val="20"/>
        </w:rPr>
      </w:pPr>
      <w:r w:rsidRPr="003164A5">
        <w:rPr>
          <w:sz w:val="20"/>
        </w:rPr>
        <w:t>School representative signature</w:t>
      </w:r>
    </w:p>
    <w:p w14:paraId="4FAAF414" w14:textId="31766227" w:rsidR="004E4130" w:rsidRPr="003164A5" w:rsidRDefault="004E4130" w:rsidP="005551DF">
      <w:pPr>
        <w:ind w:left="1418" w:right="946"/>
        <w:jc w:val="both"/>
        <w:rPr>
          <w:sz w:val="20"/>
        </w:rPr>
      </w:pPr>
      <w:r w:rsidRPr="003164A5">
        <w:rPr>
          <w:sz w:val="20"/>
        </w:rPr>
        <w:br/>
        <w:t>Date</w:t>
      </w:r>
      <w:r w:rsidR="003164A5">
        <w:rPr>
          <w:sz w:val="20"/>
        </w:rPr>
        <w:t>:</w:t>
      </w:r>
    </w:p>
    <w:p w14:paraId="3E428B0B" w14:textId="77777777" w:rsidR="003164A5" w:rsidRPr="00BB2825" w:rsidRDefault="003164A5" w:rsidP="003164A5">
      <w:pPr>
        <w:ind w:left="2131" w:right="946"/>
        <w:jc w:val="both"/>
        <w:rPr>
          <w:rFonts w:eastAsia="Meiryo"/>
        </w:rPr>
      </w:pPr>
    </w:p>
    <w:p w14:paraId="462DC48B" w14:textId="77777777" w:rsidR="001509F0" w:rsidRDefault="001509F0">
      <w:pPr>
        <w:pStyle w:val="BodyText"/>
      </w:pPr>
    </w:p>
    <w:p w14:paraId="26217AA9" w14:textId="77777777" w:rsidR="001509F0" w:rsidRDefault="001509F0">
      <w:pPr>
        <w:pStyle w:val="BodyText"/>
      </w:pPr>
    </w:p>
    <w:p w14:paraId="6D6B6D66" w14:textId="77777777" w:rsidR="001509F0" w:rsidRDefault="001509F0">
      <w:pPr>
        <w:pStyle w:val="BodyText"/>
      </w:pPr>
    </w:p>
    <w:p w14:paraId="4D50D13F" w14:textId="77777777" w:rsidR="001509F0" w:rsidRDefault="001509F0">
      <w:pPr>
        <w:pStyle w:val="BodyText"/>
      </w:pPr>
    </w:p>
    <w:p w14:paraId="30784D02" w14:textId="77777777" w:rsidR="001509F0" w:rsidRDefault="001509F0">
      <w:pPr>
        <w:pStyle w:val="BodyText"/>
      </w:pPr>
    </w:p>
    <w:p w14:paraId="122F0784" w14:textId="77777777" w:rsidR="001509F0" w:rsidRDefault="001509F0">
      <w:pPr>
        <w:pStyle w:val="BodyText"/>
      </w:pPr>
    </w:p>
    <w:p w14:paraId="314018DD" w14:textId="2E705E22" w:rsidR="001509F0" w:rsidRDefault="001509F0">
      <w:pPr>
        <w:pStyle w:val="BodyText"/>
        <w:rPr>
          <w:sz w:val="29"/>
        </w:rPr>
      </w:pPr>
    </w:p>
    <w:p w14:paraId="03069BD3" w14:textId="77777777" w:rsidR="001509F0" w:rsidRDefault="001509F0">
      <w:pPr>
        <w:rPr>
          <w:sz w:val="29"/>
        </w:rPr>
        <w:sectPr w:rsidR="001509F0">
          <w:pgSz w:w="11910" w:h="16840"/>
          <w:pgMar w:top="1460" w:right="0" w:bottom="1860" w:left="0" w:header="0" w:footer="1670" w:gutter="0"/>
          <w:cols w:space="720"/>
        </w:sectPr>
      </w:pPr>
    </w:p>
    <w:p w14:paraId="2F949058" w14:textId="77777777" w:rsidR="001509F0" w:rsidRDefault="002E57BE">
      <w:pPr>
        <w:pStyle w:val="Heading1"/>
        <w:tabs>
          <w:tab w:val="left" w:pos="10495"/>
        </w:tabs>
        <w:spacing w:before="79"/>
        <w:ind w:left="1411"/>
      </w:pPr>
      <w:bookmarkStart w:id="8" w:name="_TOC_250000"/>
      <w:r>
        <w:rPr>
          <w:rFonts w:ascii="Times New Roman"/>
          <w:b w:val="0"/>
          <w:color w:val="000000"/>
          <w:spacing w:val="-22"/>
          <w:shd w:val="clear" w:color="auto" w:fill="F2F2F2"/>
        </w:rPr>
        <w:lastRenderedPageBreak/>
        <w:t xml:space="preserve"> </w:t>
      </w:r>
      <w:r>
        <w:rPr>
          <w:color w:val="000000"/>
          <w:shd w:val="clear" w:color="auto" w:fill="F2F2F2"/>
        </w:rPr>
        <w:t>Appropriate</w:t>
      </w:r>
      <w:r>
        <w:rPr>
          <w:color w:val="000000"/>
          <w:spacing w:val="-9"/>
          <w:shd w:val="clear" w:color="auto" w:fill="F2F2F2"/>
        </w:rPr>
        <w:t xml:space="preserve"> </w:t>
      </w:r>
      <w:r>
        <w:rPr>
          <w:color w:val="000000"/>
          <w:shd w:val="clear" w:color="auto" w:fill="F2F2F2"/>
        </w:rPr>
        <w:t>use</w:t>
      </w:r>
      <w:r>
        <w:rPr>
          <w:color w:val="000000"/>
          <w:spacing w:val="-7"/>
          <w:shd w:val="clear" w:color="auto" w:fill="F2F2F2"/>
        </w:rPr>
        <w:t xml:space="preserve"> </w:t>
      </w:r>
      <w:r>
        <w:rPr>
          <w:color w:val="000000"/>
          <w:shd w:val="clear" w:color="auto" w:fill="F2F2F2"/>
        </w:rPr>
        <w:t>of</w:t>
      </w:r>
      <w:r>
        <w:rPr>
          <w:color w:val="000000"/>
          <w:spacing w:val="-7"/>
          <w:shd w:val="clear" w:color="auto" w:fill="F2F2F2"/>
        </w:rPr>
        <w:t xml:space="preserve"> </w:t>
      </w:r>
      <w:r>
        <w:rPr>
          <w:color w:val="000000"/>
          <w:shd w:val="clear" w:color="auto" w:fill="F2F2F2"/>
        </w:rPr>
        <w:t>social</w:t>
      </w:r>
      <w:r>
        <w:rPr>
          <w:color w:val="000000"/>
          <w:spacing w:val="-3"/>
          <w:shd w:val="clear" w:color="auto" w:fill="F2F2F2"/>
        </w:rPr>
        <w:t xml:space="preserve"> </w:t>
      </w:r>
      <w:r>
        <w:rPr>
          <w:color w:val="000000"/>
          <w:spacing w:val="-2"/>
          <w:shd w:val="clear" w:color="auto" w:fill="F2F2F2"/>
        </w:rPr>
        <w:t>media</w:t>
      </w:r>
      <w:bookmarkEnd w:id="8"/>
      <w:r>
        <w:rPr>
          <w:color w:val="000000"/>
          <w:shd w:val="clear" w:color="auto" w:fill="F2F2F2"/>
        </w:rPr>
        <w:tab/>
      </w:r>
    </w:p>
    <w:p w14:paraId="71725DA1" w14:textId="77777777" w:rsidR="001509F0" w:rsidRDefault="001509F0">
      <w:pPr>
        <w:pStyle w:val="BodyText"/>
        <w:rPr>
          <w:b/>
        </w:rPr>
      </w:pPr>
    </w:p>
    <w:p w14:paraId="7A5E233E" w14:textId="77777777" w:rsidR="001509F0" w:rsidRDefault="001509F0">
      <w:pPr>
        <w:jc w:val="both"/>
      </w:pPr>
    </w:p>
    <w:p w14:paraId="087AF092" w14:textId="77777777" w:rsidR="003164A5" w:rsidRPr="003164A5" w:rsidRDefault="003164A5" w:rsidP="003164A5">
      <w:pPr>
        <w:ind w:left="1440" w:right="946"/>
        <w:jc w:val="both"/>
        <w:rPr>
          <w:sz w:val="20"/>
        </w:rPr>
      </w:pPr>
      <w:r w:rsidRPr="003164A5">
        <w:rPr>
          <w:sz w:val="20"/>
        </w:rPr>
        <w:t xml:space="preserve">The internet, mobile phones and social media provide wonderful opportunities for students to network and socialise online. While these technologies provide positive platforms for sharing ideas, they also have the potential to cause pain and suffering to individuals, groups or even whole communities.  </w:t>
      </w:r>
    </w:p>
    <w:p w14:paraId="6F6BCC01" w14:textId="77777777" w:rsidR="003164A5" w:rsidRPr="003164A5" w:rsidRDefault="003164A5" w:rsidP="003164A5">
      <w:pPr>
        <w:ind w:left="1440" w:right="946"/>
        <w:jc w:val="both"/>
        <w:rPr>
          <w:sz w:val="20"/>
        </w:rPr>
      </w:pPr>
    </w:p>
    <w:p w14:paraId="157E40B2" w14:textId="77777777" w:rsidR="003164A5" w:rsidRPr="003164A5" w:rsidRDefault="003164A5" w:rsidP="003164A5">
      <w:pPr>
        <w:ind w:left="1440" w:right="946"/>
        <w:jc w:val="both"/>
        <w:rPr>
          <w:sz w:val="20"/>
        </w:rPr>
      </w:pPr>
      <w:r w:rsidRPr="003164A5">
        <w:rPr>
          <w:sz w:val="20"/>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w:t>
      </w:r>
    </w:p>
    <w:p w14:paraId="2784A9BC" w14:textId="77777777" w:rsidR="003164A5" w:rsidRPr="003164A5" w:rsidRDefault="003164A5" w:rsidP="003164A5">
      <w:pPr>
        <w:ind w:left="720"/>
        <w:rPr>
          <w:sz w:val="20"/>
        </w:rPr>
      </w:pPr>
    </w:p>
    <w:p w14:paraId="27704633" w14:textId="77777777" w:rsidR="003164A5" w:rsidRPr="003164A5" w:rsidRDefault="003164A5" w:rsidP="003164A5">
      <w:pPr>
        <w:ind w:left="1440" w:right="946"/>
        <w:jc w:val="both"/>
        <w:rPr>
          <w:sz w:val="20"/>
        </w:rPr>
      </w:pPr>
      <w:r w:rsidRPr="003164A5">
        <w:rPr>
          <w:sz w:val="20"/>
        </w:rPr>
        <w:t>Being aware of a few simple strategies can help keep the use of social media positive and constructive:</w:t>
      </w:r>
    </w:p>
    <w:p w14:paraId="1941CF26" w14:textId="77777777" w:rsidR="003164A5" w:rsidRPr="003164A5" w:rsidRDefault="003164A5" w:rsidP="003164A5">
      <w:pPr>
        <w:pStyle w:val="ListParagraph"/>
        <w:widowControl/>
        <w:numPr>
          <w:ilvl w:val="0"/>
          <w:numId w:val="33"/>
        </w:numPr>
        <w:autoSpaceDE/>
        <w:autoSpaceDN/>
        <w:ind w:left="2160" w:right="946"/>
        <w:contextualSpacing/>
        <w:jc w:val="both"/>
        <w:rPr>
          <w:sz w:val="20"/>
        </w:rPr>
      </w:pPr>
      <w:r w:rsidRPr="003164A5">
        <w:rPr>
          <w:sz w:val="20"/>
        </w:rPr>
        <w:t>Before you post something online, ask yourself if the community or individual really need to know. Is it relevant, positive and helpful?</w:t>
      </w:r>
    </w:p>
    <w:p w14:paraId="0CB49643" w14:textId="77777777" w:rsidR="003164A5" w:rsidRPr="003164A5" w:rsidRDefault="003164A5" w:rsidP="003164A5">
      <w:pPr>
        <w:pStyle w:val="ListParagraph"/>
        <w:widowControl/>
        <w:numPr>
          <w:ilvl w:val="0"/>
          <w:numId w:val="33"/>
        </w:numPr>
        <w:autoSpaceDE/>
        <w:autoSpaceDN/>
        <w:ind w:left="2160" w:right="946"/>
        <w:contextualSpacing/>
        <w:jc w:val="both"/>
        <w:rPr>
          <w:sz w:val="20"/>
        </w:rPr>
      </w:pPr>
      <w:r w:rsidRPr="003164A5">
        <w:rPr>
          <w:sz w:val="20"/>
        </w:rPr>
        <w:t>Remember that what you post online is a direct reflection of who you are. People will potentially form lasting opinions of you based on what you post online.</w:t>
      </w:r>
    </w:p>
    <w:p w14:paraId="06F53753" w14:textId="77777777" w:rsidR="003164A5" w:rsidRPr="003164A5" w:rsidRDefault="003164A5" w:rsidP="003164A5">
      <w:pPr>
        <w:pStyle w:val="ListParagraph"/>
        <w:widowControl/>
        <w:numPr>
          <w:ilvl w:val="0"/>
          <w:numId w:val="33"/>
        </w:numPr>
        <w:autoSpaceDE/>
        <w:autoSpaceDN/>
        <w:ind w:left="2160" w:right="946"/>
        <w:contextualSpacing/>
        <w:jc w:val="both"/>
        <w:rPr>
          <w:sz w:val="20"/>
        </w:rPr>
      </w:pPr>
      <w:r w:rsidRPr="003164A5">
        <w:rPr>
          <w:sz w:val="20"/>
        </w:rPr>
        <w:t>Be a good role model. If things get heated online consider logging out and taking a few moments to relax and think. Hasty, emotive responses could inflame situations unnecessarily.</w:t>
      </w:r>
    </w:p>
    <w:p w14:paraId="08581A5C" w14:textId="77777777" w:rsidR="003164A5" w:rsidRPr="003164A5" w:rsidRDefault="003164A5" w:rsidP="003164A5">
      <w:pPr>
        <w:pStyle w:val="ListParagraph"/>
        <w:widowControl/>
        <w:numPr>
          <w:ilvl w:val="0"/>
          <w:numId w:val="33"/>
        </w:numPr>
        <w:autoSpaceDE/>
        <w:autoSpaceDN/>
        <w:ind w:left="2160" w:right="946"/>
        <w:contextualSpacing/>
        <w:jc w:val="both"/>
        <w:rPr>
          <w:sz w:val="20"/>
        </w:rPr>
      </w:pPr>
      <w:r w:rsidRPr="003164A5">
        <w:rPr>
          <w:sz w:val="20"/>
        </w:rPr>
        <w:t>Be mindful when commenting, try to keep general and avoid posting anything that could identify individuals.</w:t>
      </w:r>
    </w:p>
    <w:p w14:paraId="36F7FF88" w14:textId="77777777" w:rsidR="003164A5" w:rsidRPr="003164A5" w:rsidRDefault="003164A5" w:rsidP="003164A5">
      <w:pPr>
        <w:pStyle w:val="ListParagraph"/>
        <w:widowControl/>
        <w:numPr>
          <w:ilvl w:val="0"/>
          <w:numId w:val="33"/>
        </w:numPr>
        <w:autoSpaceDE/>
        <w:autoSpaceDN/>
        <w:ind w:left="2160" w:right="946"/>
        <w:contextualSpacing/>
        <w:jc w:val="both"/>
        <w:rPr>
          <w:sz w:val="20"/>
        </w:rPr>
      </w:pPr>
      <w:r w:rsidRPr="003164A5">
        <w:rPr>
          <w:sz w:val="20"/>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6312E284" w14:textId="77777777" w:rsidR="003164A5" w:rsidRPr="003164A5" w:rsidRDefault="003164A5" w:rsidP="003164A5">
      <w:pPr>
        <w:pStyle w:val="ListParagraph"/>
        <w:widowControl/>
        <w:numPr>
          <w:ilvl w:val="0"/>
          <w:numId w:val="33"/>
        </w:numPr>
        <w:autoSpaceDE/>
        <w:autoSpaceDN/>
        <w:ind w:left="2160" w:right="946"/>
        <w:contextualSpacing/>
        <w:jc w:val="both"/>
        <w:rPr>
          <w:sz w:val="20"/>
        </w:rPr>
      </w:pPr>
      <w:r w:rsidRPr="003164A5">
        <w:rPr>
          <w:sz w:val="20"/>
        </w:rPr>
        <w:t>Taking a few moments to think about the content you are about to post could save upset, embarrassment, and possible legal action.</w:t>
      </w:r>
    </w:p>
    <w:p w14:paraId="6688C12F" w14:textId="77777777" w:rsidR="003164A5" w:rsidRPr="003164A5" w:rsidRDefault="003164A5" w:rsidP="003164A5">
      <w:pPr>
        <w:pStyle w:val="ListParagraph"/>
        <w:widowControl/>
        <w:numPr>
          <w:ilvl w:val="0"/>
          <w:numId w:val="33"/>
        </w:numPr>
        <w:autoSpaceDE/>
        <w:autoSpaceDN/>
        <w:ind w:left="2160" w:right="946"/>
        <w:contextualSpacing/>
        <w:jc w:val="both"/>
        <w:rPr>
          <w:sz w:val="20"/>
        </w:rPr>
      </w:pPr>
      <w:r w:rsidRPr="003164A5">
        <w:rPr>
          <w:sz w:val="20"/>
        </w:rPr>
        <w:t>As a parent you have a role in supervising and regulating your child’s online activities at home and its impact on the reputation and privacy of others. Parents are their child’s first teachers — so they will learn online behaviours from you.</w:t>
      </w:r>
    </w:p>
    <w:p w14:paraId="2768231C" w14:textId="77777777" w:rsidR="003164A5" w:rsidRPr="00BB2825" w:rsidRDefault="003164A5" w:rsidP="003164A5">
      <w:pPr>
        <w:ind w:left="720"/>
        <w:rPr>
          <w:rFonts w:eastAsia="Meiryo"/>
          <w:b/>
        </w:rPr>
      </w:pPr>
    </w:p>
    <w:p w14:paraId="6117A663" w14:textId="77777777" w:rsidR="003164A5" w:rsidRPr="00BB2825" w:rsidRDefault="003164A5" w:rsidP="003164A5">
      <w:pPr>
        <w:ind w:left="720" w:firstLine="720"/>
        <w:rPr>
          <w:rFonts w:eastAsia="Meiryo"/>
          <w:b/>
        </w:rPr>
      </w:pPr>
      <w:r w:rsidRPr="00BB2825">
        <w:rPr>
          <w:rFonts w:eastAsia="Meiryo"/>
          <w:b/>
        </w:rPr>
        <w:t>Is it appropriate to comment or post about schools, staff or students?</w:t>
      </w:r>
    </w:p>
    <w:p w14:paraId="63570D2A" w14:textId="77777777" w:rsidR="003164A5" w:rsidRPr="00BB2825" w:rsidRDefault="003164A5" w:rsidP="003164A5">
      <w:pPr>
        <w:ind w:left="720"/>
        <w:rPr>
          <w:rFonts w:eastAsia="Meiryo"/>
          <w:b/>
        </w:rPr>
      </w:pPr>
    </w:p>
    <w:p w14:paraId="1DA0DF00" w14:textId="77777777" w:rsidR="003164A5" w:rsidRPr="003164A5" w:rsidRDefault="003164A5" w:rsidP="003164A5">
      <w:pPr>
        <w:ind w:left="1440" w:right="946"/>
        <w:jc w:val="both"/>
        <w:rPr>
          <w:sz w:val="20"/>
        </w:rPr>
      </w:pPr>
      <w:r w:rsidRPr="003164A5">
        <w:rPr>
          <w:sz w:val="20"/>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3F97B534" w14:textId="77777777" w:rsidR="003164A5" w:rsidRPr="003164A5" w:rsidRDefault="003164A5" w:rsidP="003164A5">
      <w:pPr>
        <w:ind w:left="1440" w:right="946"/>
        <w:jc w:val="both"/>
        <w:rPr>
          <w:sz w:val="20"/>
        </w:rPr>
      </w:pPr>
    </w:p>
    <w:p w14:paraId="3A0F5A31" w14:textId="77777777" w:rsidR="003164A5" w:rsidRPr="003164A5" w:rsidRDefault="003164A5" w:rsidP="003164A5">
      <w:pPr>
        <w:ind w:left="1440" w:right="946"/>
        <w:jc w:val="both"/>
        <w:rPr>
          <w:sz w:val="20"/>
        </w:rPr>
      </w:pPr>
      <w:r w:rsidRPr="003164A5">
        <w:rPr>
          <w:sz w:val="20"/>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7A03DC85" w14:textId="77777777" w:rsidR="003164A5" w:rsidRPr="003164A5" w:rsidRDefault="003164A5" w:rsidP="003164A5">
      <w:pPr>
        <w:ind w:left="1440" w:right="946"/>
        <w:jc w:val="both"/>
        <w:rPr>
          <w:sz w:val="20"/>
        </w:rPr>
      </w:pPr>
    </w:p>
    <w:p w14:paraId="012FC88A" w14:textId="77777777" w:rsidR="003164A5" w:rsidRPr="003164A5" w:rsidRDefault="003164A5" w:rsidP="003164A5">
      <w:pPr>
        <w:ind w:left="1440" w:right="946"/>
        <w:jc w:val="both"/>
        <w:rPr>
          <w:sz w:val="20"/>
        </w:rPr>
      </w:pPr>
      <w:r w:rsidRPr="003164A5">
        <w:rPr>
          <w:sz w:val="20"/>
        </w:rPr>
        <w:t>If you have raised an issue with a school or know that another person has, consider refraining from discussing those details on social media, particularly the names of anyone involved.</w:t>
      </w:r>
    </w:p>
    <w:p w14:paraId="212D111B" w14:textId="77777777" w:rsidR="003164A5" w:rsidRPr="003164A5" w:rsidRDefault="003164A5" w:rsidP="003164A5">
      <w:pPr>
        <w:ind w:left="720"/>
        <w:rPr>
          <w:sz w:val="20"/>
        </w:rPr>
      </w:pPr>
    </w:p>
    <w:p w14:paraId="58F5EA69" w14:textId="77777777" w:rsidR="003164A5" w:rsidRPr="003164A5" w:rsidRDefault="003164A5" w:rsidP="003164A5">
      <w:pPr>
        <w:ind w:left="1440" w:right="946"/>
        <w:jc w:val="both"/>
        <w:rPr>
          <w:sz w:val="20"/>
        </w:rPr>
      </w:pPr>
      <w:r w:rsidRPr="003164A5">
        <w:rPr>
          <w:sz w:val="20"/>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6D2EACEC" w14:textId="77777777" w:rsidR="003164A5" w:rsidRPr="00BB2825" w:rsidRDefault="003164A5" w:rsidP="003164A5">
      <w:pPr>
        <w:ind w:left="1440" w:right="946"/>
        <w:jc w:val="both"/>
        <w:rPr>
          <w:rFonts w:eastAsia="Meiryo"/>
        </w:rPr>
      </w:pPr>
    </w:p>
    <w:p w14:paraId="32ACDC1C" w14:textId="77777777" w:rsidR="003164A5" w:rsidRPr="00BB2825" w:rsidRDefault="003164A5" w:rsidP="003164A5">
      <w:pPr>
        <w:ind w:left="720" w:firstLine="720"/>
        <w:rPr>
          <w:rFonts w:eastAsia="Meiryo"/>
        </w:rPr>
      </w:pPr>
      <w:r w:rsidRPr="00BB2825">
        <w:rPr>
          <w:rFonts w:eastAsia="Meiryo"/>
          <w:b/>
        </w:rPr>
        <w:t>Possible civil or criminal ramifications of online commentary</w:t>
      </w:r>
    </w:p>
    <w:p w14:paraId="2C84FA1C" w14:textId="77777777" w:rsidR="003164A5" w:rsidRPr="00BB2825" w:rsidRDefault="003164A5" w:rsidP="003164A5">
      <w:pPr>
        <w:ind w:left="1440" w:right="946"/>
        <w:jc w:val="both"/>
        <w:rPr>
          <w:rFonts w:eastAsia="Meiryo"/>
        </w:rPr>
      </w:pPr>
    </w:p>
    <w:p w14:paraId="047BD925" w14:textId="77777777" w:rsidR="003164A5" w:rsidRPr="003164A5" w:rsidRDefault="003164A5" w:rsidP="003164A5">
      <w:pPr>
        <w:ind w:left="1440" w:right="946"/>
        <w:jc w:val="both"/>
        <w:rPr>
          <w:sz w:val="20"/>
        </w:rPr>
      </w:pPr>
      <w:r w:rsidRPr="003164A5">
        <w:rPr>
          <w:sz w:val="20"/>
        </w:rPr>
        <w:t>A serious instance of inappropriate online behaviour may constitute a criminal offence and become a police matter. For example, online content may substantiate the offence of ‘using a carriage service to menace, harass or cause offence’ (Criminal Code Act 1995 (Cwth) s. 474.17). School staff may contact their union or obtain personal legal advice if they feel that online content seriously impacts their reputation. Defamatory online content may give rise to litigation under the Defamation Act 2005 (Qld).</w:t>
      </w:r>
    </w:p>
    <w:p w14:paraId="1E46132C" w14:textId="77777777" w:rsidR="003164A5" w:rsidRPr="00BB2825" w:rsidRDefault="003164A5" w:rsidP="003164A5">
      <w:pPr>
        <w:ind w:left="720"/>
        <w:rPr>
          <w:rFonts w:eastAsia="Meiryo"/>
          <w:b/>
        </w:rPr>
      </w:pPr>
    </w:p>
    <w:p w14:paraId="7D4B81BC" w14:textId="77777777" w:rsidR="003164A5" w:rsidRDefault="003164A5" w:rsidP="003164A5">
      <w:pPr>
        <w:ind w:left="720"/>
        <w:rPr>
          <w:rFonts w:eastAsia="Meiryo"/>
          <w:b/>
        </w:rPr>
      </w:pPr>
      <w:r w:rsidRPr="00BB2825">
        <w:rPr>
          <w:rFonts w:eastAsia="Meiryo"/>
          <w:b/>
        </w:rPr>
        <w:tab/>
      </w:r>
    </w:p>
    <w:p w14:paraId="015A3157" w14:textId="2B15C5A1" w:rsidR="003164A5" w:rsidRPr="00BB2825" w:rsidRDefault="003164A5" w:rsidP="003164A5">
      <w:pPr>
        <w:ind w:left="1440"/>
        <w:rPr>
          <w:rFonts w:eastAsia="Meiryo"/>
          <w:b/>
        </w:rPr>
      </w:pPr>
      <w:r w:rsidRPr="00BB2825">
        <w:rPr>
          <w:rFonts w:eastAsia="Meiryo"/>
          <w:b/>
        </w:rPr>
        <w:lastRenderedPageBreak/>
        <w:t>What about other people’s privacy?</w:t>
      </w:r>
    </w:p>
    <w:p w14:paraId="7C238C7A" w14:textId="77777777" w:rsidR="003164A5" w:rsidRPr="003164A5" w:rsidRDefault="003164A5" w:rsidP="003164A5">
      <w:pPr>
        <w:ind w:left="720"/>
        <w:rPr>
          <w:sz w:val="20"/>
        </w:rPr>
      </w:pPr>
    </w:p>
    <w:p w14:paraId="7AD11529" w14:textId="77777777" w:rsidR="003164A5" w:rsidRPr="003164A5" w:rsidRDefault="003164A5" w:rsidP="003164A5">
      <w:pPr>
        <w:ind w:left="1440" w:right="946"/>
        <w:jc w:val="both"/>
        <w:rPr>
          <w:sz w:val="20"/>
        </w:rPr>
      </w:pPr>
      <w:r w:rsidRPr="003164A5">
        <w:rPr>
          <w:sz w:val="20"/>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4225C067" w14:textId="77777777" w:rsidR="003164A5" w:rsidRPr="003164A5" w:rsidRDefault="003164A5" w:rsidP="003164A5">
      <w:pPr>
        <w:ind w:left="1440" w:right="946"/>
        <w:jc w:val="both"/>
        <w:rPr>
          <w:sz w:val="20"/>
        </w:rPr>
      </w:pPr>
    </w:p>
    <w:p w14:paraId="3D5308A8" w14:textId="77777777" w:rsidR="003164A5" w:rsidRPr="00BB2825" w:rsidRDefault="003164A5" w:rsidP="003164A5">
      <w:pPr>
        <w:ind w:left="720" w:firstLine="720"/>
        <w:rPr>
          <w:rFonts w:eastAsia="Meiryo"/>
          <w:b/>
        </w:rPr>
      </w:pPr>
      <w:r w:rsidRPr="00BB2825">
        <w:rPr>
          <w:rFonts w:eastAsia="Meiryo"/>
          <w:b/>
        </w:rPr>
        <w:t>What if I encounter problem content?</w:t>
      </w:r>
    </w:p>
    <w:p w14:paraId="357FFBAF" w14:textId="77777777" w:rsidR="003164A5" w:rsidRDefault="003164A5" w:rsidP="003164A5">
      <w:pPr>
        <w:ind w:left="1440" w:right="946"/>
        <w:jc w:val="both"/>
        <w:rPr>
          <w:rFonts w:eastAsia="Meiryo"/>
        </w:rPr>
      </w:pPr>
    </w:p>
    <w:p w14:paraId="09E73C93" w14:textId="77777777" w:rsidR="003164A5" w:rsidRPr="003164A5" w:rsidRDefault="003164A5" w:rsidP="003164A5">
      <w:pPr>
        <w:ind w:left="1440" w:right="946"/>
        <w:jc w:val="both"/>
        <w:rPr>
          <w:sz w:val="20"/>
        </w:rPr>
      </w:pPr>
      <w:r w:rsidRPr="003164A5">
        <w:rPr>
          <w:sz w:val="20"/>
        </w:rPr>
        <w:t>Taking the following steps may help resolve the issue in a constructive way:</w:t>
      </w:r>
    </w:p>
    <w:p w14:paraId="070B7845" w14:textId="77777777" w:rsidR="003164A5" w:rsidRPr="003164A5" w:rsidRDefault="003164A5" w:rsidP="003164A5">
      <w:pPr>
        <w:pStyle w:val="ListParagraph"/>
        <w:widowControl/>
        <w:numPr>
          <w:ilvl w:val="0"/>
          <w:numId w:val="34"/>
        </w:numPr>
        <w:autoSpaceDE/>
        <w:autoSpaceDN/>
        <w:ind w:left="2160" w:right="946"/>
        <w:contextualSpacing/>
        <w:jc w:val="both"/>
        <w:rPr>
          <w:sz w:val="20"/>
        </w:rPr>
      </w:pPr>
      <w:r w:rsidRPr="003164A5">
        <w:rPr>
          <w:sz w:val="20"/>
        </w:rPr>
        <w:t>refrain from responding</w:t>
      </w:r>
    </w:p>
    <w:p w14:paraId="5E11B0A1" w14:textId="77777777" w:rsidR="003164A5" w:rsidRPr="003164A5" w:rsidRDefault="003164A5" w:rsidP="003164A5">
      <w:pPr>
        <w:pStyle w:val="ListParagraph"/>
        <w:widowControl/>
        <w:numPr>
          <w:ilvl w:val="0"/>
          <w:numId w:val="34"/>
        </w:numPr>
        <w:autoSpaceDE/>
        <w:autoSpaceDN/>
        <w:ind w:left="2160" w:right="946"/>
        <w:contextualSpacing/>
        <w:jc w:val="both"/>
        <w:rPr>
          <w:sz w:val="20"/>
        </w:rPr>
      </w:pPr>
      <w:r w:rsidRPr="003164A5">
        <w:rPr>
          <w:sz w:val="20"/>
        </w:rPr>
        <w:t>take a screen capture or print a copy of the concerning online content</w:t>
      </w:r>
    </w:p>
    <w:p w14:paraId="67B1E7DA" w14:textId="77777777" w:rsidR="003164A5" w:rsidRPr="003164A5" w:rsidRDefault="003164A5" w:rsidP="003164A5">
      <w:pPr>
        <w:pStyle w:val="ListParagraph"/>
        <w:widowControl/>
        <w:numPr>
          <w:ilvl w:val="0"/>
          <w:numId w:val="34"/>
        </w:numPr>
        <w:autoSpaceDE/>
        <w:autoSpaceDN/>
        <w:ind w:left="2160" w:right="946"/>
        <w:contextualSpacing/>
        <w:jc w:val="both"/>
        <w:rPr>
          <w:sz w:val="20"/>
        </w:rPr>
      </w:pPr>
      <w:r w:rsidRPr="003164A5">
        <w:rPr>
          <w:sz w:val="20"/>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2F188E75" w14:textId="77777777" w:rsidR="003164A5" w:rsidRPr="003164A5" w:rsidRDefault="003164A5" w:rsidP="003164A5">
      <w:pPr>
        <w:pStyle w:val="ListParagraph"/>
        <w:widowControl/>
        <w:numPr>
          <w:ilvl w:val="0"/>
          <w:numId w:val="34"/>
        </w:numPr>
        <w:autoSpaceDE/>
        <w:autoSpaceDN/>
        <w:ind w:left="2160" w:right="946"/>
        <w:contextualSpacing/>
        <w:jc w:val="both"/>
        <w:rPr>
          <w:sz w:val="20"/>
        </w:rPr>
      </w:pPr>
      <w:r w:rsidRPr="003164A5">
        <w:rPr>
          <w:sz w:val="20"/>
        </w:rPr>
        <w:t>block the offending user</w:t>
      </w:r>
    </w:p>
    <w:p w14:paraId="5C1DE66F" w14:textId="77777777" w:rsidR="003164A5" w:rsidRPr="00BB2825" w:rsidRDefault="003164A5" w:rsidP="003164A5">
      <w:pPr>
        <w:pStyle w:val="ListParagraph"/>
        <w:widowControl/>
        <w:numPr>
          <w:ilvl w:val="0"/>
          <w:numId w:val="34"/>
        </w:numPr>
        <w:autoSpaceDE/>
        <w:autoSpaceDN/>
        <w:ind w:left="2160" w:right="946"/>
        <w:contextualSpacing/>
        <w:jc w:val="both"/>
        <w:rPr>
          <w:rFonts w:eastAsia="Meiryo"/>
        </w:rPr>
      </w:pPr>
      <w:r w:rsidRPr="003164A5">
        <w:rPr>
          <w:sz w:val="20"/>
        </w:rPr>
        <w:t>report the content to the social media provider</w:t>
      </w:r>
      <w:r w:rsidRPr="00BB2825">
        <w:rPr>
          <w:rFonts w:eastAsia="Meiryo"/>
        </w:rPr>
        <w:t>.</w:t>
      </w:r>
    </w:p>
    <w:p w14:paraId="021E188E" w14:textId="77777777" w:rsidR="003164A5" w:rsidRPr="00BB2825" w:rsidRDefault="003164A5" w:rsidP="003164A5">
      <w:pPr>
        <w:ind w:left="720"/>
        <w:rPr>
          <w:rFonts w:eastAsia="Meiryo"/>
          <w:b/>
        </w:rPr>
      </w:pPr>
    </w:p>
    <w:p w14:paraId="229D66EE" w14:textId="25E91883" w:rsidR="003164A5" w:rsidRDefault="003164A5">
      <w:pPr>
        <w:jc w:val="both"/>
        <w:sectPr w:rsidR="003164A5">
          <w:pgSz w:w="11910" w:h="16840"/>
          <w:pgMar w:top="1340" w:right="0" w:bottom="1860" w:left="0" w:header="0" w:footer="1670" w:gutter="0"/>
          <w:cols w:space="720"/>
        </w:sectPr>
      </w:pPr>
    </w:p>
    <w:p w14:paraId="41BB8AAB" w14:textId="77777777" w:rsidR="001509F0" w:rsidRDefault="002E57BE">
      <w:pPr>
        <w:pStyle w:val="BodyText"/>
        <w:ind w:left="1519"/>
      </w:pPr>
      <w:r>
        <w:rPr>
          <w:noProof/>
        </w:rPr>
        <w:lastRenderedPageBreak/>
        <mc:AlternateContent>
          <mc:Choice Requires="wpg">
            <w:drawing>
              <wp:inline distT="0" distB="0" distL="0" distR="0" wp14:anchorId="4F1D46BF" wp14:editId="312FF3AA">
                <wp:extent cx="5629910" cy="678180"/>
                <wp:effectExtent l="0" t="0" r="0" b="762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678180"/>
                          <a:chOff x="0" y="0"/>
                          <a:chExt cx="5629910" cy="678180"/>
                        </a:xfrm>
                      </wpg:grpSpPr>
                      <wps:wsp>
                        <wps:cNvPr id="146" name="Graphic 146"/>
                        <wps:cNvSpPr/>
                        <wps:spPr>
                          <a:xfrm>
                            <a:off x="0" y="367283"/>
                            <a:ext cx="5629910" cy="311150"/>
                          </a:xfrm>
                          <a:custGeom>
                            <a:avLst/>
                            <a:gdLst/>
                            <a:ahLst/>
                            <a:cxnLst/>
                            <a:rect l="l" t="t" r="r" b="b"/>
                            <a:pathLst>
                              <a:path w="5629910" h="311150">
                                <a:moveTo>
                                  <a:pt x="5629656" y="310895"/>
                                </a:moveTo>
                                <a:lnTo>
                                  <a:pt x="0" y="310895"/>
                                </a:lnTo>
                                <a:lnTo>
                                  <a:pt x="0" y="0"/>
                                </a:lnTo>
                                <a:lnTo>
                                  <a:pt x="5629656" y="0"/>
                                </a:lnTo>
                                <a:lnTo>
                                  <a:pt x="5629656" y="310895"/>
                                </a:lnTo>
                                <a:close/>
                              </a:path>
                            </a:pathLst>
                          </a:custGeom>
                          <a:solidFill>
                            <a:srgbClr val="DDDDDD"/>
                          </a:solidFill>
                        </wps:spPr>
                        <wps:bodyPr wrap="square" lIns="0" tIns="0" rIns="0" bIns="0" rtlCol="0">
                          <a:prstTxWarp prst="textNoShape">
                            <a:avLst/>
                          </a:prstTxWarp>
                          <a:noAutofit/>
                        </wps:bodyPr>
                      </wps:wsp>
                      <wps:wsp>
                        <wps:cNvPr id="147" name="Textbox 147"/>
                        <wps:cNvSpPr txBox="1"/>
                        <wps:spPr>
                          <a:xfrm>
                            <a:off x="0" y="0"/>
                            <a:ext cx="5629910" cy="367665"/>
                          </a:xfrm>
                          <a:prstGeom prst="rect">
                            <a:avLst/>
                          </a:prstGeom>
                          <a:solidFill>
                            <a:srgbClr val="285BAA"/>
                          </a:solidFill>
                        </wps:spPr>
                        <wps:txbx>
                          <w:txbxContent>
                            <w:p w14:paraId="32BE554C" w14:textId="77777777" w:rsidR="001509F0" w:rsidRDefault="002E57BE">
                              <w:pPr>
                                <w:spacing w:before="139"/>
                                <w:ind w:left="108"/>
                                <w:rPr>
                                  <w:color w:val="000000"/>
                                  <w:sz w:val="24"/>
                                </w:rPr>
                              </w:pPr>
                              <w:r>
                                <w:rPr>
                                  <w:color w:val="FFFFFF"/>
                                  <w:sz w:val="24"/>
                                </w:rPr>
                                <w:t>Restrictive</w:t>
                              </w:r>
                              <w:r>
                                <w:rPr>
                                  <w:color w:val="FFFFFF"/>
                                  <w:spacing w:val="-3"/>
                                  <w:sz w:val="24"/>
                                </w:rPr>
                                <w:t xml:space="preserve"> </w:t>
                              </w:r>
                              <w:r>
                                <w:rPr>
                                  <w:color w:val="FFFFFF"/>
                                  <w:spacing w:val="-2"/>
                                  <w:sz w:val="24"/>
                                </w:rPr>
                                <w:t>Practices</w:t>
                              </w:r>
                            </w:p>
                          </w:txbxContent>
                        </wps:txbx>
                        <wps:bodyPr wrap="square" lIns="0" tIns="0" rIns="0" bIns="0" rtlCol="0">
                          <a:noAutofit/>
                        </wps:bodyPr>
                      </wps:wsp>
                    </wpg:wgp>
                  </a:graphicData>
                </a:graphic>
              </wp:inline>
            </w:drawing>
          </mc:Choice>
          <mc:Fallback>
            <w:pict>
              <v:group w14:anchorId="4F1D46BF" id="Group 145" o:spid="_x0000_s1062" style="width:443.3pt;height:53.4pt;mso-position-horizontal-relative:char;mso-position-vertical-relative:line" coordsize="56299,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">
                <v:shape id="Graphic 146" o:spid="_x0000_s1063" style="position:absolute;top:3672;width:56299;height:3112;visibility:visible;mso-wrap-style:square;v-text-anchor:top" coordsize="562991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" path="m5629656,310895l,310895,,,5629656,r,310895xe" fillcolor="#ddd" stroked="f">
                  <v:path arrowok="t"/>
                </v:shape>
                <v:shape id="Textbox 147" o:spid="_x0000_s1064" type="#_x0000_t202" style="position:absolute;width:56299;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" fillcolor="#285baa" stroked="f">
                  <v:textbox inset="0,0,0,0">
                    <w:txbxContent>
                      <w:p w14:paraId="32BE554C" w14:textId="77777777" w:rsidR="001509F0" w:rsidRDefault="002E57BE">
                        <w:pPr>
                          <w:spacing w:before="139"/>
                          <w:ind w:left="108"/>
                          <w:rPr>
                            <w:color w:val="000000"/>
                            <w:sz w:val="24"/>
                          </w:rPr>
                        </w:pPr>
                        <w:r>
                          <w:rPr>
                            <w:color w:val="FFFFFF"/>
                            <w:sz w:val="24"/>
                          </w:rPr>
                          <w:t>Restrictive</w:t>
                        </w:r>
                        <w:r>
                          <w:rPr>
                            <w:color w:val="FFFFFF"/>
                            <w:spacing w:val="-3"/>
                            <w:sz w:val="24"/>
                          </w:rPr>
                          <w:t xml:space="preserve"> </w:t>
                        </w:r>
                        <w:r>
                          <w:rPr>
                            <w:color w:val="FFFFFF"/>
                            <w:spacing w:val="-2"/>
                            <w:sz w:val="24"/>
                          </w:rPr>
                          <w:t>Practices</w:t>
                        </w:r>
                      </w:p>
                    </w:txbxContent>
                  </v:textbox>
                </v:shape>
                <w10:anchorlock/>
              </v:group>
            </w:pict>
          </mc:Fallback>
        </mc:AlternateContent>
      </w:r>
    </w:p>
    <w:p w14:paraId="52C38BB3" w14:textId="77777777" w:rsidR="001509F0" w:rsidRDefault="001509F0">
      <w:pPr>
        <w:pStyle w:val="BodyText"/>
        <w:spacing w:before="5"/>
        <w:rPr>
          <w:sz w:val="8"/>
        </w:rPr>
      </w:pPr>
    </w:p>
    <w:p w14:paraId="2E3AE5C1" w14:textId="77777777" w:rsidR="00144D20" w:rsidRDefault="00144D20" w:rsidP="00144D20">
      <w:pPr>
        <w:ind w:left="1440" w:right="946"/>
        <w:jc w:val="both"/>
        <w:rPr>
          <w:sz w:val="20"/>
          <w:szCs w:val="20"/>
        </w:rPr>
      </w:pPr>
    </w:p>
    <w:p w14:paraId="6D29F35B" w14:textId="5B9996CC" w:rsidR="00144D20" w:rsidRPr="00144D20" w:rsidRDefault="002E57BE" w:rsidP="00144D20">
      <w:pPr>
        <w:ind w:left="1440" w:right="946"/>
        <w:jc w:val="both"/>
        <w:rPr>
          <w:sz w:val="20"/>
          <w:szCs w:val="20"/>
        </w:rPr>
      </w:pPr>
      <w:r w:rsidRPr="00144D20">
        <w:rPr>
          <w:sz w:val="20"/>
          <w:szCs w:val="20"/>
        </w:rPr>
        <w:t>Staff at Kippa-Ring State School need to respond to student behaviour that presents a risk of physical harm to other students, themselves or others. It is anticipated that in most instances behaviour can be de-escalated and resolved quickly.</w:t>
      </w:r>
      <w:r w:rsidR="00144D20" w:rsidRPr="00144D20">
        <w:rPr>
          <w:sz w:val="20"/>
          <w:szCs w:val="20"/>
        </w:rPr>
        <w:t xml:space="preserve">  On some rarer occasions, a student’s behaviour may continue to escalate and staff need to engage immediately with positive and proactive strategies aimed at supporting the student to manage their emotional arousal and behaviour. </w:t>
      </w:r>
    </w:p>
    <w:p w14:paraId="32D33A1B" w14:textId="7D69E264" w:rsidR="001509F0" w:rsidRDefault="001509F0">
      <w:pPr>
        <w:pStyle w:val="BodyText"/>
        <w:spacing w:before="93"/>
        <w:ind w:left="1440" w:right="1438"/>
        <w:jc w:val="both"/>
      </w:pPr>
    </w:p>
    <w:p w14:paraId="0DE97B68" w14:textId="77777777" w:rsidR="001509F0" w:rsidRDefault="002E57BE">
      <w:pPr>
        <w:pStyle w:val="BodyText"/>
        <w:ind w:left="1440" w:right="1440"/>
        <w:jc w:val="both"/>
      </w:pPr>
      <w:r>
        <w:t>In some very rare situations, where there is immediate risk of physical harm to the student or other people, and when all</w:t>
      </w:r>
      <w:r>
        <w:rPr>
          <w:spacing w:val="-4"/>
        </w:rPr>
        <w:t xml:space="preserve"> </w:t>
      </w:r>
      <w:r>
        <w:t>other</w:t>
      </w:r>
      <w:r>
        <w:rPr>
          <w:spacing w:val="-1"/>
        </w:rPr>
        <w:t xml:space="preserve"> </w:t>
      </w:r>
      <w:r>
        <w:t>alternative</w:t>
      </w:r>
      <w:r>
        <w:rPr>
          <w:spacing w:val="-3"/>
        </w:rPr>
        <w:t xml:space="preserve"> </w:t>
      </w:r>
      <w:r>
        <w:t>strategies</w:t>
      </w:r>
      <w:r>
        <w:rPr>
          <w:spacing w:val="-3"/>
        </w:rPr>
        <w:t xml:space="preserve"> </w:t>
      </w:r>
      <w:r>
        <w:t>have</w:t>
      </w:r>
      <w:r>
        <w:rPr>
          <w:spacing w:val="-3"/>
        </w:rPr>
        <w:t xml:space="preserve"> </w:t>
      </w:r>
      <w:r>
        <w:t>failed</w:t>
      </w:r>
      <w:r>
        <w:rPr>
          <w:spacing w:val="-4"/>
        </w:rPr>
        <w:t xml:space="preserve"> </w:t>
      </w:r>
      <w:r>
        <w:t>to</w:t>
      </w:r>
      <w:r>
        <w:rPr>
          <w:spacing w:val="-3"/>
        </w:rPr>
        <w:t xml:space="preserve"> </w:t>
      </w:r>
      <w:r>
        <w:t>reduce</w:t>
      </w:r>
      <w:r>
        <w:rPr>
          <w:spacing w:val="-4"/>
        </w:rPr>
        <w:t xml:space="preserve"> </w:t>
      </w:r>
      <w:r>
        <w:t>the</w:t>
      </w:r>
      <w:r>
        <w:rPr>
          <w:spacing w:val="-4"/>
        </w:rPr>
        <w:t xml:space="preserve"> </w:t>
      </w:r>
      <w:r>
        <w:t>risk,</w:t>
      </w:r>
      <w:r>
        <w:rPr>
          <w:spacing w:val="-3"/>
        </w:rPr>
        <w:t xml:space="preserve"> </w:t>
      </w:r>
      <w:r>
        <w:t>it</w:t>
      </w:r>
      <w:r>
        <w:rPr>
          <w:spacing w:val="-4"/>
        </w:rPr>
        <w:t xml:space="preserve"> </w:t>
      </w:r>
      <w:r>
        <w:t>may</w:t>
      </w:r>
      <w:r>
        <w:rPr>
          <w:spacing w:val="-7"/>
        </w:rPr>
        <w:t xml:space="preserve"> </w:t>
      </w:r>
      <w:r>
        <w:t>be</w:t>
      </w:r>
      <w:r>
        <w:rPr>
          <w:spacing w:val="-4"/>
        </w:rPr>
        <w:t xml:space="preserve"> </w:t>
      </w:r>
      <w:r>
        <w:t>necessary</w:t>
      </w:r>
      <w:r>
        <w:rPr>
          <w:spacing w:val="-7"/>
        </w:rPr>
        <w:t xml:space="preserve"> </w:t>
      </w:r>
      <w:r>
        <w:t>for staff to use restrictive practices.</w:t>
      </w:r>
    </w:p>
    <w:p w14:paraId="51300D89" w14:textId="77777777" w:rsidR="001509F0" w:rsidRDefault="001509F0">
      <w:pPr>
        <w:pStyle w:val="BodyText"/>
        <w:spacing w:before="11"/>
        <w:rPr>
          <w:sz w:val="19"/>
        </w:rPr>
      </w:pPr>
    </w:p>
    <w:p w14:paraId="3B8428EC" w14:textId="77777777" w:rsidR="001509F0" w:rsidRDefault="002E57BE">
      <w:pPr>
        <w:pStyle w:val="BodyText"/>
        <w:ind w:left="1440" w:right="1438"/>
        <w:jc w:val="both"/>
      </w:pPr>
      <w:r>
        <w:t>The use of restrictive practices will always be as a last resort, when there is no other available option for reducing immediate risk to the student, staff or other people. Restrictive practices are not used for punishment or as a disciplinary measure.</w:t>
      </w:r>
    </w:p>
    <w:p w14:paraId="5822ABA4" w14:textId="77777777" w:rsidR="001509F0" w:rsidRDefault="001509F0">
      <w:pPr>
        <w:pStyle w:val="BodyText"/>
        <w:spacing w:before="8"/>
        <w:rPr>
          <w:sz w:val="19"/>
        </w:rPr>
      </w:pPr>
    </w:p>
    <w:p w14:paraId="451F9E7A" w14:textId="77777777" w:rsidR="001509F0" w:rsidRDefault="002E57BE">
      <w:pPr>
        <w:pStyle w:val="BodyText"/>
        <w:spacing w:line="242" w:lineRule="auto"/>
        <w:ind w:left="1440" w:right="1440"/>
        <w:jc w:val="both"/>
      </w:pPr>
      <w:r>
        <w:t xml:space="preserve">The department’s </w:t>
      </w:r>
      <w:r>
        <w:rPr>
          <w:b/>
          <w:u w:val="single"/>
        </w:rPr>
        <w:t>Restrictive practices procedure</w:t>
      </w:r>
      <w:r>
        <w:rPr>
          <w:b/>
        </w:rPr>
        <w:t xml:space="preserve"> </w:t>
      </w:r>
      <w:r>
        <w:t>is written with consideration for the protection of everyone’s human rights, health, safety and welfare.</w:t>
      </w:r>
      <w:r>
        <w:rPr>
          <w:spacing w:val="40"/>
        </w:rPr>
        <w:t xml:space="preserve"> </w:t>
      </w:r>
      <w:r>
        <w:t>There are six fundamental principles:</w:t>
      </w:r>
    </w:p>
    <w:p w14:paraId="690F7760" w14:textId="77777777" w:rsidR="001509F0" w:rsidRDefault="001509F0">
      <w:pPr>
        <w:pStyle w:val="BodyText"/>
        <w:spacing w:before="11"/>
        <w:rPr>
          <w:sz w:val="19"/>
        </w:rPr>
      </w:pPr>
    </w:p>
    <w:p w14:paraId="11637B8A" w14:textId="77777777" w:rsidR="001509F0" w:rsidRDefault="002E57BE">
      <w:pPr>
        <w:pStyle w:val="ListParagraph"/>
        <w:numPr>
          <w:ilvl w:val="0"/>
          <w:numId w:val="2"/>
        </w:numPr>
        <w:tabs>
          <w:tab w:val="left" w:pos="2878"/>
        </w:tabs>
        <w:ind w:left="2878" w:hanging="358"/>
        <w:rPr>
          <w:sz w:val="20"/>
        </w:rPr>
      </w:pPr>
      <w:r>
        <w:rPr>
          <w:sz w:val="20"/>
        </w:rPr>
        <w:t>Regard</w:t>
      </w:r>
      <w:r>
        <w:rPr>
          <w:spacing w:val="-5"/>
          <w:sz w:val="20"/>
        </w:rPr>
        <w:t xml:space="preserve"> </w:t>
      </w:r>
      <w:r>
        <w:rPr>
          <w:sz w:val="20"/>
        </w:rPr>
        <w:t>to</w:t>
      </w:r>
      <w:r>
        <w:rPr>
          <w:spacing w:val="-6"/>
          <w:sz w:val="20"/>
        </w:rPr>
        <w:t xml:space="preserve"> </w:t>
      </w:r>
      <w:r>
        <w:rPr>
          <w:sz w:val="20"/>
        </w:rPr>
        <w:t>the</w:t>
      </w:r>
      <w:r>
        <w:rPr>
          <w:spacing w:val="-3"/>
          <w:sz w:val="20"/>
        </w:rPr>
        <w:t xml:space="preserve"> </w:t>
      </w:r>
      <w:r>
        <w:rPr>
          <w:sz w:val="20"/>
        </w:rPr>
        <w:t>human</w:t>
      </w:r>
      <w:r>
        <w:rPr>
          <w:spacing w:val="-6"/>
          <w:sz w:val="20"/>
        </w:rPr>
        <w:t xml:space="preserve"> </w:t>
      </w:r>
      <w:r>
        <w:rPr>
          <w:sz w:val="20"/>
        </w:rPr>
        <w:t>rights</w:t>
      </w:r>
      <w:r>
        <w:rPr>
          <w:spacing w:val="-2"/>
          <w:sz w:val="20"/>
        </w:rPr>
        <w:t xml:space="preserve"> </w:t>
      </w:r>
      <w:r>
        <w:rPr>
          <w:sz w:val="20"/>
        </w:rPr>
        <w:t>of</w:t>
      </w:r>
      <w:r>
        <w:rPr>
          <w:spacing w:val="-3"/>
          <w:sz w:val="20"/>
        </w:rPr>
        <w:t xml:space="preserve"> </w:t>
      </w:r>
      <w:r>
        <w:rPr>
          <w:sz w:val="20"/>
        </w:rPr>
        <w:t>those</w:t>
      </w:r>
      <w:r>
        <w:rPr>
          <w:spacing w:val="-6"/>
          <w:sz w:val="20"/>
        </w:rPr>
        <w:t xml:space="preserve"> </w:t>
      </w:r>
      <w:r>
        <w:rPr>
          <w:spacing w:val="-2"/>
          <w:sz w:val="20"/>
        </w:rPr>
        <w:t>students</w:t>
      </w:r>
    </w:p>
    <w:p w14:paraId="3087128F" w14:textId="77777777" w:rsidR="001509F0" w:rsidRDefault="002E57BE">
      <w:pPr>
        <w:pStyle w:val="ListParagraph"/>
        <w:numPr>
          <w:ilvl w:val="0"/>
          <w:numId w:val="2"/>
        </w:numPr>
        <w:tabs>
          <w:tab w:val="left" w:pos="2878"/>
        </w:tabs>
        <w:spacing w:line="229" w:lineRule="exact"/>
        <w:ind w:left="2878" w:hanging="358"/>
        <w:rPr>
          <w:sz w:val="20"/>
        </w:rPr>
      </w:pPr>
      <w:r>
        <w:rPr>
          <w:sz w:val="20"/>
        </w:rPr>
        <w:t>Safeguards</w:t>
      </w:r>
      <w:r>
        <w:rPr>
          <w:spacing w:val="-6"/>
          <w:sz w:val="20"/>
        </w:rPr>
        <w:t xml:space="preserve"> </w:t>
      </w:r>
      <w:r>
        <w:rPr>
          <w:sz w:val="20"/>
        </w:rPr>
        <w:t>students,</w:t>
      </w:r>
      <w:r>
        <w:rPr>
          <w:spacing w:val="-8"/>
          <w:sz w:val="20"/>
        </w:rPr>
        <w:t xml:space="preserve"> </w:t>
      </w:r>
      <w:r>
        <w:rPr>
          <w:sz w:val="20"/>
        </w:rPr>
        <w:t>staff</w:t>
      </w:r>
      <w:r>
        <w:rPr>
          <w:spacing w:val="-5"/>
          <w:sz w:val="20"/>
        </w:rPr>
        <w:t xml:space="preserve"> </w:t>
      </w:r>
      <w:r>
        <w:rPr>
          <w:sz w:val="20"/>
        </w:rPr>
        <w:t>and</w:t>
      </w:r>
      <w:r>
        <w:rPr>
          <w:spacing w:val="-6"/>
          <w:sz w:val="20"/>
        </w:rPr>
        <w:t xml:space="preserve"> </w:t>
      </w:r>
      <w:r>
        <w:rPr>
          <w:sz w:val="20"/>
        </w:rPr>
        <w:t>others</w:t>
      </w:r>
      <w:r>
        <w:rPr>
          <w:spacing w:val="-5"/>
          <w:sz w:val="20"/>
        </w:rPr>
        <w:t xml:space="preserve"> </w:t>
      </w:r>
      <w:r>
        <w:rPr>
          <w:sz w:val="20"/>
        </w:rPr>
        <w:t>from</w:t>
      </w:r>
      <w:r>
        <w:rPr>
          <w:spacing w:val="-2"/>
          <w:sz w:val="20"/>
        </w:rPr>
        <w:t xml:space="preserve"> </w:t>
      </w:r>
      <w:r>
        <w:rPr>
          <w:spacing w:val="-4"/>
          <w:sz w:val="20"/>
        </w:rPr>
        <w:t>harm</w:t>
      </w:r>
    </w:p>
    <w:p w14:paraId="48DFBEFB" w14:textId="77777777" w:rsidR="001509F0" w:rsidRDefault="002E57BE">
      <w:pPr>
        <w:pStyle w:val="ListParagraph"/>
        <w:numPr>
          <w:ilvl w:val="0"/>
          <w:numId w:val="2"/>
        </w:numPr>
        <w:tabs>
          <w:tab w:val="left" w:pos="2878"/>
        </w:tabs>
        <w:spacing w:line="229" w:lineRule="exact"/>
        <w:ind w:left="2878" w:hanging="358"/>
        <w:rPr>
          <w:sz w:val="20"/>
        </w:rPr>
      </w:pPr>
      <w:r>
        <w:rPr>
          <w:sz w:val="20"/>
        </w:rPr>
        <w:t>Ensures</w:t>
      </w:r>
      <w:r>
        <w:rPr>
          <w:spacing w:val="-8"/>
          <w:sz w:val="20"/>
        </w:rPr>
        <w:t xml:space="preserve"> </w:t>
      </w:r>
      <w:r>
        <w:rPr>
          <w:sz w:val="20"/>
        </w:rPr>
        <w:t>transparency</w:t>
      </w:r>
      <w:r>
        <w:rPr>
          <w:spacing w:val="-10"/>
          <w:sz w:val="20"/>
        </w:rPr>
        <w:t xml:space="preserve"> </w:t>
      </w:r>
      <w:r>
        <w:rPr>
          <w:sz w:val="20"/>
        </w:rPr>
        <w:t>and</w:t>
      </w:r>
      <w:r>
        <w:rPr>
          <w:spacing w:val="-6"/>
          <w:sz w:val="20"/>
        </w:rPr>
        <w:t xml:space="preserve"> </w:t>
      </w:r>
      <w:r>
        <w:rPr>
          <w:spacing w:val="-2"/>
          <w:sz w:val="20"/>
        </w:rPr>
        <w:t>accountability</w:t>
      </w:r>
    </w:p>
    <w:p w14:paraId="4AAE8484" w14:textId="77777777" w:rsidR="001509F0" w:rsidRDefault="002E57BE">
      <w:pPr>
        <w:pStyle w:val="ListParagraph"/>
        <w:numPr>
          <w:ilvl w:val="0"/>
          <w:numId w:val="2"/>
        </w:numPr>
        <w:tabs>
          <w:tab w:val="left" w:pos="2878"/>
          <w:tab w:val="left" w:pos="2880"/>
        </w:tabs>
        <w:spacing w:before="1"/>
        <w:ind w:right="2384" w:hanging="360"/>
        <w:rPr>
          <w:sz w:val="20"/>
        </w:rPr>
      </w:pPr>
      <w:r>
        <w:rPr>
          <w:sz w:val="20"/>
        </w:rPr>
        <w:t>Places</w:t>
      </w:r>
      <w:r>
        <w:rPr>
          <w:spacing w:val="30"/>
          <w:sz w:val="20"/>
        </w:rPr>
        <w:t xml:space="preserve"> </w:t>
      </w:r>
      <w:r>
        <w:rPr>
          <w:sz w:val="20"/>
        </w:rPr>
        <w:t>importance</w:t>
      </w:r>
      <w:r>
        <w:rPr>
          <w:spacing w:val="30"/>
          <w:sz w:val="20"/>
        </w:rPr>
        <w:t xml:space="preserve"> </w:t>
      </w:r>
      <w:r>
        <w:rPr>
          <w:sz w:val="20"/>
        </w:rPr>
        <w:t>on</w:t>
      </w:r>
      <w:r>
        <w:rPr>
          <w:spacing w:val="30"/>
          <w:sz w:val="20"/>
        </w:rPr>
        <w:t xml:space="preserve"> </w:t>
      </w:r>
      <w:r>
        <w:rPr>
          <w:sz w:val="20"/>
        </w:rPr>
        <w:t>communication</w:t>
      </w:r>
      <w:r>
        <w:rPr>
          <w:spacing w:val="31"/>
          <w:sz w:val="20"/>
        </w:rPr>
        <w:t xml:space="preserve"> </w:t>
      </w:r>
      <w:r>
        <w:rPr>
          <w:sz w:val="20"/>
        </w:rPr>
        <w:t>and</w:t>
      </w:r>
      <w:r>
        <w:rPr>
          <w:spacing w:val="30"/>
          <w:sz w:val="20"/>
        </w:rPr>
        <w:t xml:space="preserve"> </w:t>
      </w:r>
      <w:r>
        <w:rPr>
          <w:sz w:val="20"/>
        </w:rPr>
        <w:t>consultation</w:t>
      </w:r>
      <w:r>
        <w:rPr>
          <w:spacing w:val="32"/>
          <w:sz w:val="20"/>
        </w:rPr>
        <w:t xml:space="preserve"> </w:t>
      </w:r>
      <w:r>
        <w:rPr>
          <w:sz w:val="20"/>
        </w:rPr>
        <w:t>with</w:t>
      </w:r>
      <w:r>
        <w:rPr>
          <w:spacing w:val="30"/>
          <w:sz w:val="20"/>
        </w:rPr>
        <w:t xml:space="preserve"> </w:t>
      </w:r>
      <w:r>
        <w:rPr>
          <w:sz w:val="20"/>
        </w:rPr>
        <w:t>parents</w:t>
      </w:r>
      <w:r>
        <w:rPr>
          <w:spacing w:val="30"/>
          <w:sz w:val="20"/>
        </w:rPr>
        <w:t xml:space="preserve"> </w:t>
      </w:r>
      <w:r>
        <w:rPr>
          <w:sz w:val="20"/>
        </w:rPr>
        <w:t xml:space="preserve">and </w:t>
      </w:r>
      <w:r>
        <w:rPr>
          <w:spacing w:val="-2"/>
          <w:sz w:val="20"/>
        </w:rPr>
        <w:t>carers</w:t>
      </w:r>
    </w:p>
    <w:p w14:paraId="241E93EC" w14:textId="77777777" w:rsidR="001509F0" w:rsidRDefault="002E57BE">
      <w:pPr>
        <w:pStyle w:val="ListParagraph"/>
        <w:numPr>
          <w:ilvl w:val="0"/>
          <w:numId w:val="2"/>
        </w:numPr>
        <w:tabs>
          <w:tab w:val="left" w:pos="2878"/>
        </w:tabs>
        <w:ind w:left="2878" w:hanging="358"/>
        <w:rPr>
          <w:sz w:val="20"/>
        </w:rPr>
      </w:pPr>
      <w:r>
        <w:rPr>
          <w:sz w:val="20"/>
        </w:rPr>
        <w:t>Maximises</w:t>
      </w:r>
      <w:r>
        <w:rPr>
          <w:spacing w:val="-6"/>
          <w:sz w:val="20"/>
        </w:rPr>
        <w:t xml:space="preserve"> </w:t>
      </w:r>
      <w:r>
        <w:rPr>
          <w:sz w:val="20"/>
        </w:rPr>
        <w:t>the</w:t>
      </w:r>
      <w:r>
        <w:rPr>
          <w:spacing w:val="-6"/>
          <w:sz w:val="20"/>
        </w:rPr>
        <w:t xml:space="preserve"> </w:t>
      </w:r>
      <w:r>
        <w:rPr>
          <w:sz w:val="20"/>
        </w:rPr>
        <w:t>opportunity</w:t>
      </w:r>
      <w:r>
        <w:rPr>
          <w:spacing w:val="-10"/>
          <w:sz w:val="20"/>
        </w:rPr>
        <w:t xml:space="preserve"> </w:t>
      </w:r>
      <w:r>
        <w:rPr>
          <w:sz w:val="20"/>
        </w:rPr>
        <w:t>for</w:t>
      </w:r>
      <w:r>
        <w:rPr>
          <w:spacing w:val="-4"/>
          <w:sz w:val="20"/>
        </w:rPr>
        <w:t xml:space="preserve"> </w:t>
      </w:r>
      <w:r>
        <w:rPr>
          <w:sz w:val="20"/>
        </w:rPr>
        <w:t>positive</w:t>
      </w:r>
      <w:r>
        <w:rPr>
          <w:spacing w:val="-6"/>
          <w:sz w:val="20"/>
        </w:rPr>
        <w:t xml:space="preserve"> </w:t>
      </w:r>
      <w:r>
        <w:rPr>
          <w:sz w:val="20"/>
        </w:rPr>
        <w:t>outcomes,</w:t>
      </w:r>
      <w:r>
        <w:rPr>
          <w:spacing w:val="-6"/>
          <w:sz w:val="20"/>
        </w:rPr>
        <w:t xml:space="preserve"> </w:t>
      </w:r>
      <w:r>
        <w:rPr>
          <w:spacing w:val="-5"/>
          <w:sz w:val="20"/>
        </w:rPr>
        <w:t>and</w:t>
      </w:r>
    </w:p>
    <w:p w14:paraId="441D81A7" w14:textId="77777777" w:rsidR="001509F0" w:rsidRDefault="002E57BE">
      <w:pPr>
        <w:pStyle w:val="ListParagraph"/>
        <w:numPr>
          <w:ilvl w:val="0"/>
          <w:numId w:val="2"/>
        </w:numPr>
        <w:tabs>
          <w:tab w:val="left" w:pos="2878"/>
        </w:tabs>
        <w:spacing w:before="1"/>
        <w:ind w:left="2878" w:hanging="358"/>
        <w:rPr>
          <w:sz w:val="20"/>
        </w:rPr>
      </w:pPr>
      <w:r>
        <w:rPr>
          <w:sz w:val="20"/>
        </w:rPr>
        <w:t>Aims</w:t>
      </w:r>
      <w:r>
        <w:rPr>
          <w:spacing w:val="-4"/>
          <w:sz w:val="20"/>
        </w:rPr>
        <w:t xml:space="preserve"> </w:t>
      </w:r>
      <w:r>
        <w:rPr>
          <w:sz w:val="20"/>
        </w:rPr>
        <w:t>to</w:t>
      </w:r>
      <w:r>
        <w:rPr>
          <w:spacing w:val="-5"/>
          <w:sz w:val="20"/>
        </w:rPr>
        <w:t xml:space="preserve"> </w:t>
      </w:r>
      <w:r>
        <w:rPr>
          <w:sz w:val="20"/>
        </w:rPr>
        <w:t>reduce</w:t>
      </w:r>
      <w:r>
        <w:rPr>
          <w:spacing w:val="-7"/>
          <w:sz w:val="20"/>
        </w:rPr>
        <w:t xml:space="preserve"> </w:t>
      </w:r>
      <w:r>
        <w:rPr>
          <w:sz w:val="20"/>
        </w:rPr>
        <w:t>or</w:t>
      </w:r>
      <w:r>
        <w:rPr>
          <w:spacing w:val="-1"/>
          <w:sz w:val="20"/>
        </w:rPr>
        <w:t xml:space="preserve"> </w:t>
      </w:r>
      <w:r>
        <w:rPr>
          <w:sz w:val="20"/>
        </w:rPr>
        <w:t>eliminate</w:t>
      </w:r>
      <w:r>
        <w:rPr>
          <w:spacing w:val="-5"/>
          <w:sz w:val="20"/>
        </w:rPr>
        <w:t xml:space="preserve"> </w:t>
      </w:r>
      <w:r>
        <w:rPr>
          <w:sz w:val="20"/>
        </w:rPr>
        <w:t>the</w:t>
      </w:r>
      <w:r>
        <w:rPr>
          <w:spacing w:val="-4"/>
          <w:sz w:val="20"/>
        </w:rPr>
        <w:t xml:space="preserve"> </w:t>
      </w:r>
      <w:r>
        <w:rPr>
          <w:sz w:val="20"/>
        </w:rPr>
        <w:t>use</w:t>
      </w:r>
      <w:r>
        <w:rPr>
          <w:spacing w:val="-7"/>
          <w:sz w:val="20"/>
        </w:rPr>
        <w:t xml:space="preserve"> </w:t>
      </w:r>
      <w:r>
        <w:rPr>
          <w:sz w:val="20"/>
        </w:rPr>
        <w:t>of</w:t>
      </w:r>
      <w:r>
        <w:rPr>
          <w:spacing w:val="-2"/>
          <w:sz w:val="20"/>
        </w:rPr>
        <w:t xml:space="preserve"> </w:t>
      </w:r>
      <w:r>
        <w:rPr>
          <w:sz w:val="20"/>
        </w:rPr>
        <w:t>restrictive</w:t>
      </w:r>
      <w:r>
        <w:rPr>
          <w:spacing w:val="-6"/>
          <w:sz w:val="20"/>
        </w:rPr>
        <w:t xml:space="preserve"> </w:t>
      </w:r>
      <w:r>
        <w:rPr>
          <w:spacing w:val="-2"/>
          <w:sz w:val="20"/>
        </w:rPr>
        <w:t>practices.</w:t>
      </w:r>
    </w:p>
    <w:p w14:paraId="3B03B0FF" w14:textId="77777777" w:rsidR="001509F0" w:rsidRDefault="001509F0">
      <w:pPr>
        <w:pStyle w:val="BodyText"/>
        <w:spacing w:before="10"/>
        <w:rPr>
          <w:sz w:val="19"/>
        </w:rPr>
      </w:pPr>
    </w:p>
    <w:p w14:paraId="17A9EB80" w14:textId="77777777" w:rsidR="001509F0" w:rsidRDefault="002E57BE">
      <w:pPr>
        <w:pStyle w:val="BodyText"/>
        <w:ind w:left="1440" w:right="1436"/>
        <w:jc w:val="both"/>
      </w:pPr>
      <w:r>
        <w:t>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w:t>
      </w:r>
      <w:r>
        <w:rPr>
          <w:spacing w:val="-14"/>
        </w:rPr>
        <w:t xml:space="preserve"> </w:t>
      </w:r>
      <w:r>
        <w:t>strategies</w:t>
      </w:r>
      <w:r>
        <w:rPr>
          <w:spacing w:val="-14"/>
        </w:rPr>
        <w:t xml:space="preserve"> </w:t>
      </w:r>
      <w:r>
        <w:t>will</w:t>
      </w:r>
      <w:r>
        <w:rPr>
          <w:spacing w:val="-14"/>
        </w:rPr>
        <w:t xml:space="preserve"> </w:t>
      </w:r>
      <w:r>
        <w:t>only</w:t>
      </w:r>
      <w:r>
        <w:rPr>
          <w:spacing w:val="-14"/>
        </w:rPr>
        <w:t xml:space="preserve"> </w:t>
      </w:r>
      <w:r>
        <w:t>be</w:t>
      </w:r>
      <w:r>
        <w:rPr>
          <w:spacing w:val="-14"/>
        </w:rPr>
        <w:t xml:space="preserve"> </w:t>
      </w:r>
      <w:r>
        <w:t>where</w:t>
      </w:r>
      <w:r>
        <w:rPr>
          <w:spacing w:val="-14"/>
        </w:rPr>
        <w:t xml:space="preserve"> </w:t>
      </w:r>
      <w:r>
        <w:t>there</w:t>
      </w:r>
      <w:r>
        <w:rPr>
          <w:spacing w:val="-14"/>
        </w:rPr>
        <w:t xml:space="preserve"> </w:t>
      </w:r>
      <w:r>
        <w:t>is</w:t>
      </w:r>
      <w:r>
        <w:rPr>
          <w:spacing w:val="-14"/>
        </w:rPr>
        <w:t xml:space="preserve"> </w:t>
      </w:r>
      <w:r>
        <w:t>foreseeable</w:t>
      </w:r>
      <w:r>
        <w:rPr>
          <w:spacing w:val="-14"/>
        </w:rPr>
        <w:t xml:space="preserve"> </w:t>
      </w:r>
      <w:r>
        <w:t>immediate</w:t>
      </w:r>
      <w:r>
        <w:rPr>
          <w:spacing w:val="-13"/>
        </w:rPr>
        <w:t xml:space="preserve"> </w:t>
      </w:r>
      <w:r>
        <w:t>risk</w:t>
      </w:r>
      <w:r>
        <w:rPr>
          <w:spacing w:val="-14"/>
        </w:rPr>
        <w:t xml:space="preserve"> </w:t>
      </w:r>
      <w:r>
        <w:t>consistent</w:t>
      </w:r>
      <w:r>
        <w:rPr>
          <w:spacing w:val="-14"/>
        </w:rPr>
        <w:t xml:space="preserve"> </w:t>
      </w:r>
      <w:r>
        <w:t>with</w:t>
      </w:r>
      <w:r>
        <w:rPr>
          <w:spacing w:val="-14"/>
        </w:rPr>
        <w:t xml:space="preserve"> </w:t>
      </w:r>
      <w:r>
        <w:t>the</w:t>
      </w:r>
      <w:r>
        <w:rPr>
          <w:spacing w:val="-14"/>
        </w:rPr>
        <w:t xml:space="preserve"> </w:t>
      </w:r>
      <w:r>
        <w:rPr>
          <w:b/>
          <w:u w:val="single"/>
        </w:rPr>
        <w:t>Restrictive</w:t>
      </w:r>
      <w:r>
        <w:rPr>
          <w:b/>
        </w:rPr>
        <w:t xml:space="preserve"> </w:t>
      </w:r>
      <w:r>
        <w:rPr>
          <w:b/>
          <w:u w:val="single"/>
        </w:rPr>
        <w:t>practices procedure</w:t>
      </w:r>
      <w:r>
        <w:t>.</w:t>
      </w:r>
    </w:p>
    <w:p w14:paraId="6CBC3E33" w14:textId="77777777" w:rsidR="001509F0" w:rsidRDefault="001509F0">
      <w:pPr>
        <w:pStyle w:val="BodyText"/>
        <w:spacing w:before="10"/>
        <w:rPr>
          <w:sz w:val="11"/>
        </w:rPr>
      </w:pPr>
    </w:p>
    <w:p w14:paraId="0CAB2D48" w14:textId="77777777" w:rsidR="001509F0" w:rsidRDefault="002E57BE">
      <w:pPr>
        <w:pStyle w:val="BodyText"/>
        <w:spacing w:before="93"/>
        <w:ind w:left="1440" w:right="1436"/>
        <w:jc w:val="both"/>
      </w:pPr>
      <w:r>
        <w:t>Seclusion will not be used as a planned response and will only be used in serious circumstances for managing</w:t>
      </w:r>
      <w:r>
        <w:rPr>
          <w:spacing w:val="-8"/>
        </w:rPr>
        <w:t xml:space="preserve"> </w:t>
      </w:r>
      <w:r>
        <w:t>an</w:t>
      </w:r>
      <w:r>
        <w:rPr>
          <w:spacing w:val="-8"/>
        </w:rPr>
        <w:t xml:space="preserve"> </w:t>
      </w:r>
      <w:r>
        <w:t>unforeseeable</w:t>
      </w:r>
      <w:r>
        <w:rPr>
          <w:spacing w:val="-11"/>
        </w:rPr>
        <w:t xml:space="preserve"> </w:t>
      </w:r>
      <w:r>
        <w:t>situation</w:t>
      </w:r>
      <w:r>
        <w:rPr>
          <w:spacing w:val="-8"/>
        </w:rPr>
        <w:t xml:space="preserve"> </w:t>
      </w:r>
      <w:r>
        <w:t>in</w:t>
      </w:r>
      <w:r>
        <w:rPr>
          <w:spacing w:val="-7"/>
        </w:rPr>
        <w:t xml:space="preserve"> </w:t>
      </w:r>
      <w:r>
        <w:t>an</w:t>
      </w:r>
      <w:r>
        <w:rPr>
          <w:spacing w:val="-8"/>
        </w:rPr>
        <w:t xml:space="preserve"> </w:t>
      </w:r>
      <w:r>
        <w:t>emergency.</w:t>
      </w:r>
      <w:r>
        <w:rPr>
          <w:spacing w:val="-11"/>
        </w:rPr>
        <w:t xml:space="preserve"> </w:t>
      </w:r>
      <w:r>
        <w:t>It</w:t>
      </w:r>
      <w:r>
        <w:rPr>
          <w:spacing w:val="-7"/>
        </w:rPr>
        <w:t xml:space="preserve"> </w:t>
      </w:r>
      <w:r>
        <w:t>will</w:t>
      </w:r>
      <w:r>
        <w:rPr>
          <w:spacing w:val="-11"/>
        </w:rPr>
        <w:t xml:space="preserve"> </w:t>
      </w:r>
      <w:r>
        <w:t>be</w:t>
      </w:r>
      <w:r>
        <w:rPr>
          <w:spacing w:val="-9"/>
        </w:rPr>
        <w:t xml:space="preserve"> </w:t>
      </w:r>
      <w:r>
        <w:t>used</w:t>
      </w:r>
      <w:r>
        <w:rPr>
          <w:spacing w:val="-8"/>
        </w:rPr>
        <w:t xml:space="preserve"> </w:t>
      </w:r>
      <w:r>
        <w:t>for</w:t>
      </w:r>
      <w:r>
        <w:rPr>
          <w:spacing w:val="-10"/>
        </w:rPr>
        <w:t xml:space="preserve"> </w:t>
      </w:r>
      <w:r>
        <w:t>the</w:t>
      </w:r>
      <w:r>
        <w:rPr>
          <w:spacing w:val="-11"/>
        </w:rPr>
        <w:t xml:space="preserve"> </w:t>
      </w:r>
      <w:r>
        <w:t>shortest</w:t>
      </w:r>
      <w:r>
        <w:rPr>
          <w:spacing w:val="-13"/>
        </w:rPr>
        <w:t xml:space="preserve"> </w:t>
      </w:r>
      <w:r>
        <w:t>time</w:t>
      </w:r>
      <w:r>
        <w:rPr>
          <w:spacing w:val="-11"/>
        </w:rPr>
        <w:t xml:space="preserve"> </w:t>
      </w:r>
      <w:r>
        <w:t>possible</w:t>
      </w:r>
      <w:r>
        <w:rPr>
          <w:spacing w:val="-10"/>
        </w:rPr>
        <w:t xml:space="preserve"> </w:t>
      </w:r>
      <w:r>
        <w:t>and in a safe area that presents no additional foreseeable risk to the student. In such emergencies, a staff member will observe the student at all times and seclusion will cease as soon as possible.</w:t>
      </w:r>
    </w:p>
    <w:p w14:paraId="1DF4D549" w14:textId="77777777" w:rsidR="001509F0" w:rsidRDefault="001509F0">
      <w:pPr>
        <w:pStyle w:val="BodyText"/>
      </w:pPr>
    </w:p>
    <w:p w14:paraId="54A718DA" w14:textId="77777777" w:rsidR="001509F0" w:rsidRDefault="002E57BE">
      <w:pPr>
        <w:pStyle w:val="BodyText"/>
        <w:ind w:left="1440" w:right="1434"/>
        <w:jc w:val="both"/>
      </w:pPr>
      <w:r>
        <w:t>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w:t>
      </w:r>
    </w:p>
    <w:p w14:paraId="29713A0A" w14:textId="77777777" w:rsidR="001509F0" w:rsidRDefault="001509F0">
      <w:pPr>
        <w:pStyle w:val="BodyText"/>
        <w:spacing w:before="2"/>
      </w:pPr>
    </w:p>
    <w:p w14:paraId="77CC591C" w14:textId="77777777" w:rsidR="001509F0" w:rsidRDefault="002E57BE">
      <w:pPr>
        <w:pStyle w:val="BodyText"/>
        <w:ind w:left="1440"/>
        <w:jc w:val="both"/>
      </w:pPr>
      <w:r>
        <w:t>All</w:t>
      </w:r>
      <w:r>
        <w:rPr>
          <w:spacing w:val="-8"/>
        </w:rPr>
        <w:t xml:space="preserve"> </w:t>
      </w:r>
      <w:r>
        <w:t>incidents</w:t>
      </w:r>
      <w:r>
        <w:rPr>
          <w:spacing w:val="-5"/>
        </w:rPr>
        <w:t xml:space="preserve"> </w:t>
      </w:r>
      <w:r>
        <w:t>of</w:t>
      </w:r>
      <w:r>
        <w:rPr>
          <w:spacing w:val="-4"/>
        </w:rPr>
        <w:t xml:space="preserve"> </w:t>
      </w:r>
      <w:r>
        <w:t>restrictive</w:t>
      </w:r>
      <w:r>
        <w:rPr>
          <w:spacing w:val="-6"/>
        </w:rPr>
        <w:t xml:space="preserve"> </w:t>
      </w:r>
      <w:r>
        <w:t>practices</w:t>
      </w:r>
      <w:r>
        <w:rPr>
          <w:spacing w:val="-2"/>
        </w:rPr>
        <w:t xml:space="preserve"> </w:t>
      </w:r>
      <w:r>
        <w:t>will</w:t>
      </w:r>
      <w:r>
        <w:rPr>
          <w:spacing w:val="-7"/>
        </w:rPr>
        <w:t xml:space="preserve"> </w:t>
      </w:r>
      <w:r>
        <w:t>be</w:t>
      </w:r>
      <w:r>
        <w:rPr>
          <w:spacing w:val="-6"/>
        </w:rPr>
        <w:t xml:space="preserve"> </w:t>
      </w:r>
      <w:r>
        <w:t>recorded</w:t>
      </w:r>
      <w:r>
        <w:rPr>
          <w:spacing w:val="-5"/>
        </w:rPr>
        <w:t xml:space="preserve"> </w:t>
      </w:r>
      <w:r>
        <w:t>and</w:t>
      </w:r>
      <w:r>
        <w:rPr>
          <w:spacing w:val="-8"/>
        </w:rPr>
        <w:t xml:space="preserve"> </w:t>
      </w:r>
      <w:r>
        <w:t>reported</w:t>
      </w:r>
      <w:r>
        <w:rPr>
          <w:spacing w:val="-5"/>
        </w:rPr>
        <w:t xml:space="preserve"> </w:t>
      </w:r>
      <w:r>
        <w:t>in</w:t>
      </w:r>
      <w:r>
        <w:rPr>
          <w:spacing w:val="-6"/>
        </w:rPr>
        <w:t xml:space="preserve"> </w:t>
      </w:r>
      <w:r>
        <w:t>line</w:t>
      </w:r>
      <w:r>
        <w:rPr>
          <w:spacing w:val="-5"/>
        </w:rPr>
        <w:t xml:space="preserve"> </w:t>
      </w:r>
      <w:r>
        <w:t>with</w:t>
      </w:r>
      <w:r>
        <w:rPr>
          <w:spacing w:val="-4"/>
        </w:rPr>
        <w:t xml:space="preserve"> </w:t>
      </w:r>
      <w:r>
        <w:t>departmental</w:t>
      </w:r>
      <w:r>
        <w:rPr>
          <w:spacing w:val="-3"/>
        </w:rPr>
        <w:t xml:space="preserve"> </w:t>
      </w:r>
      <w:r>
        <w:rPr>
          <w:spacing w:val="-2"/>
        </w:rPr>
        <w:t>procedures.</w:t>
      </w:r>
    </w:p>
    <w:p w14:paraId="75839250" w14:textId="77777777" w:rsidR="001509F0" w:rsidRDefault="001509F0">
      <w:pPr>
        <w:pStyle w:val="BodyText"/>
        <w:spacing w:before="7"/>
        <w:rPr>
          <w:sz w:val="19"/>
        </w:rPr>
      </w:pPr>
    </w:p>
    <w:p w14:paraId="5390ECBD" w14:textId="77777777" w:rsidR="001509F0" w:rsidRDefault="002E57BE">
      <w:pPr>
        <w:pStyle w:val="BodyText"/>
        <w:spacing w:before="1" w:line="242" w:lineRule="auto"/>
        <w:ind w:left="1440" w:right="1440"/>
        <w:jc w:val="both"/>
      </w:pPr>
      <w:r>
        <w:t xml:space="preserve">At Kippa-Ring State School, we </w:t>
      </w:r>
      <w:r>
        <w:rPr>
          <w:b/>
        </w:rPr>
        <w:t xml:space="preserve">do not actively use </w:t>
      </w:r>
      <w:r>
        <w:t>restrictive practises. Information regarding the Department of Education’s Restrictive Practises procedures can be found sing the link below;</w:t>
      </w:r>
    </w:p>
    <w:p w14:paraId="79D6FB3A" w14:textId="77777777" w:rsidR="001509F0" w:rsidRDefault="001509F0">
      <w:pPr>
        <w:pStyle w:val="BodyText"/>
        <w:spacing w:before="10"/>
        <w:rPr>
          <w:sz w:val="19"/>
        </w:rPr>
      </w:pPr>
    </w:p>
    <w:p w14:paraId="4770E7D7" w14:textId="77777777" w:rsidR="001509F0" w:rsidRDefault="002E57BE">
      <w:pPr>
        <w:pStyle w:val="BodyText"/>
        <w:ind w:left="1440"/>
      </w:pPr>
      <w:r>
        <w:rPr>
          <w:spacing w:val="-2"/>
        </w:rPr>
        <w:t>https://behaviour.education.qld.gov.au/procedures-guidelines-and-forms/restrictive-practices</w:t>
      </w:r>
    </w:p>
    <w:p w14:paraId="517B020A" w14:textId="77777777" w:rsidR="001509F0" w:rsidRDefault="001509F0">
      <w:pPr>
        <w:sectPr w:rsidR="001509F0">
          <w:footerReference w:type="default" r:id="rId38"/>
          <w:pgSz w:w="11910" w:h="16840"/>
          <w:pgMar w:top="1420" w:right="0" w:bottom="1860" w:left="0" w:header="0" w:footer="1670" w:gutter="0"/>
          <w:pgNumType w:start="25"/>
          <w:cols w:space="720"/>
        </w:sectPr>
      </w:pPr>
    </w:p>
    <w:p w14:paraId="770A18CA" w14:textId="77777777" w:rsidR="001509F0" w:rsidRDefault="002E57BE">
      <w:pPr>
        <w:pStyle w:val="BodyText"/>
        <w:ind w:left="1519"/>
      </w:pPr>
      <w:r>
        <w:rPr>
          <w:noProof/>
        </w:rPr>
        <w:lastRenderedPageBreak/>
        <mc:AlternateContent>
          <mc:Choice Requires="wpg">
            <w:drawing>
              <wp:inline distT="0" distB="0" distL="0" distR="0" wp14:anchorId="17A39847" wp14:editId="7A159542">
                <wp:extent cx="5629910" cy="678180"/>
                <wp:effectExtent l="0" t="0" r="0" b="762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678180"/>
                          <a:chOff x="0" y="0"/>
                          <a:chExt cx="5629910" cy="678180"/>
                        </a:xfrm>
                      </wpg:grpSpPr>
                      <wps:wsp>
                        <wps:cNvPr id="149" name="Graphic 149"/>
                        <wps:cNvSpPr/>
                        <wps:spPr>
                          <a:xfrm>
                            <a:off x="0" y="367283"/>
                            <a:ext cx="5629910" cy="311150"/>
                          </a:xfrm>
                          <a:custGeom>
                            <a:avLst/>
                            <a:gdLst/>
                            <a:ahLst/>
                            <a:cxnLst/>
                            <a:rect l="l" t="t" r="r" b="b"/>
                            <a:pathLst>
                              <a:path w="5629910" h="311150">
                                <a:moveTo>
                                  <a:pt x="5629656" y="310895"/>
                                </a:moveTo>
                                <a:lnTo>
                                  <a:pt x="0" y="310895"/>
                                </a:lnTo>
                                <a:lnTo>
                                  <a:pt x="0" y="0"/>
                                </a:lnTo>
                                <a:lnTo>
                                  <a:pt x="5629656" y="0"/>
                                </a:lnTo>
                                <a:lnTo>
                                  <a:pt x="5629656" y="310895"/>
                                </a:lnTo>
                                <a:close/>
                              </a:path>
                            </a:pathLst>
                          </a:custGeom>
                          <a:solidFill>
                            <a:srgbClr val="DDDDDD"/>
                          </a:solidFill>
                        </wps:spPr>
                        <wps:bodyPr wrap="square" lIns="0" tIns="0" rIns="0" bIns="0" rtlCol="0">
                          <a:prstTxWarp prst="textNoShape">
                            <a:avLst/>
                          </a:prstTxWarp>
                          <a:noAutofit/>
                        </wps:bodyPr>
                      </wps:wsp>
                      <wps:wsp>
                        <wps:cNvPr id="150" name="Textbox 150"/>
                        <wps:cNvSpPr txBox="1"/>
                        <wps:spPr>
                          <a:xfrm>
                            <a:off x="0" y="0"/>
                            <a:ext cx="5629910" cy="367665"/>
                          </a:xfrm>
                          <a:prstGeom prst="rect">
                            <a:avLst/>
                          </a:prstGeom>
                          <a:solidFill>
                            <a:srgbClr val="285BAA"/>
                          </a:solidFill>
                        </wps:spPr>
                        <wps:txbx>
                          <w:txbxContent>
                            <w:p w14:paraId="5314F47C" w14:textId="77777777" w:rsidR="001509F0" w:rsidRDefault="002E57BE">
                              <w:pPr>
                                <w:spacing w:before="139"/>
                                <w:ind w:left="108"/>
                                <w:rPr>
                                  <w:color w:val="000000"/>
                                  <w:sz w:val="24"/>
                                </w:rPr>
                              </w:pPr>
                              <w:r>
                                <w:rPr>
                                  <w:color w:val="FFFFFF"/>
                                  <w:sz w:val="24"/>
                                </w:rPr>
                                <w:t>Critical</w:t>
                              </w:r>
                              <w:r>
                                <w:rPr>
                                  <w:color w:val="FFFFFF"/>
                                  <w:spacing w:val="-2"/>
                                  <w:sz w:val="24"/>
                                </w:rPr>
                                <w:t xml:space="preserve"> Incidents</w:t>
                              </w:r>
                            </w:p>
                          </w:txbxContent>
                        </wps:txbx>
                        <wps:bodyPr wrap="square" lIns="0" tIns="0" rIns="0" bIns="0" rtlCol="0">
                          <a:noAutofit/>
                        </wps:bodyPr>
                      </wps:wsp>
                    </wpg:wgp>
                  </a:graphicData>
                </a:graphic>
              </wp:inline>
            </w:drawing>
          </mc:Choice>
          <mc:Fallback>
            <w:pict>
              <v:group w14:anchorId="17A39847" id="Group 148" o:spid="_x0000_s1065" style="width:443.3pt;height:53.4pt;mso-position-horizontal-relative:char;mso-position-vertical-relative:line" coordsize="56299,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">
                <v:shape id="Graphic 149" o:spid="_x0000_s1066" style="position:absolute;top:3672;width:56299;height:3112;visibility:visible;mso-wrap-style:square;v-text-anchor:top" coordsize="562991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" path="m5629656,310895l,310895,,,5629656,r,310895xe" fillcolor="#ddd" stroked="f">
                  <v:path arrowok="t"/>
                </v:shape>
                <v:shape id="Textbox 150" o:spid="_x0000_s1067" type="#_x0000_t202" style="position:absolute;width:56299;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" fillcolor="#285baa" stroked="f">
                  <v:textbox inset="0,0,0,0">
                    <w:txbxContent>
                      <w:p w14:paraId="5314F47C" w14:textId="77777777" w:rsidR="001509F0" w:rsidRDefault="002E57BE">
                        <w:pPr>
                          <w:spacing w:before="139"/>
                          <w:ind w:left="108"/>
                          <w:rPr>
                            <w:color w:val="000000"/>
                            <w:sz w:val="24"/>
                          </w:rPr>
                        </w:pPr>
                        <w:r>
                          <w:rPr>
                            <w:color w:val="FFFFFF"/>
                            <w:sz w:val="24"/>
                          </w:rPr>
                          <w:t>Critical</w:t>
                        </w:r>
                        <w:r>
                          <w:rPr>
                            <w:color w:val="FFFFFF"/>
                            <w:spacing w:val="-2"/>
                            <w:sz w:val="24"/>
                          </w:rPr>
                          <w:t xml:space="preserve"> Incidents</w:t>
                        </w:r>
                      </w:p>
                    </w:txbxContent>
                  </v:textbox>
                </v:shape>
                <w10:anchorlock/>
              </v:group>
            </w:pict>
          </mc:Fallback>
        </mc:AlternateContent>
      </w:r>
    </w:p>
    <w:p w14:paraId="5965F172" w14:textId="77777777" w:rsidR="001509F0" w:rsidRDefault="001509F0">
      <w:pPr>
        <w:pStyle w:val="BodyText"/>
        <w:spacing w:before="5"/>
        <w:rPr>
          <w:sz w:val="8"/>
        </w:rPr>
      </w:pPr>
    </w:p>
    <w:p w14:paraId="36EC8A31" w14:textId="77777777" w:rsidR="001509F0" w:rsidRDefault="002E57BE">
      <w:pPr>
        <w:pStyle w:val="BodyText"/>
        <w:spacing w:before="93"/>
        <w:ind w:left="1440" w:right="1438"/>
        <w:jc w:val="both"/>
      </w:pPr>
      <w:r>
        <w:t>It is important that all school staff have a consistent understanding of how to respond in emergencies involving student behaviour that potentially may seriously endanger the student and or others. This consistency ensures that the appropriate actions are taken to keep staff and students safe.</w:t>
      </w:r>
    </w:p>
    <w:p w14:paraId="2B7E433B" w14:textId="77777777" w:rsidR="001509F0" w:rsidRDefault="001509F0">
      <w:pPr>
        <w:pStyle w:val="BodyText"/>
        <w:spacing w:before="2"/>
      </w:pPr>
    </w:p>
    <w:p w14:paraId="25E60893" w14:textId="77777777" w:rsidR="001509F0" w:rsidRDefault="002E57BE">
      <w:pPr>
        <w:pStyle w:val="BodyText"/>
        <w:ind w:left="1440" w:right="1439"/>
        <w:jc w:val="both"/>
      </w:pPr>
      <w:r>
        <w:t>A critical incident is defined as an occurrence that is sudden, urgent and usually unexpected, or an occasion requiring immediate action (e.g. in the community, on the road). The primary goal during a critical</w:t>
      </w:r>
      <w:r>
        <w:rPr>
          <w:spacing w:val="-4"/>
        </w:rPr>
        <w:t xml:space="preserve"> </w:t>
      </w:r>
      <w:r>
        <w:t>incident</w:t>
      </w:r>
      <w:r>
        <w:rPr>
          <w:spacing w:val="-1"/>
        </w:rPr>
        <w:t xml:space="preserve"> </w:t>
      </w:r>
      <w:r>
        <w:t>involving</w:t>
      </w:r>
      <w:r>
        <w:rPr>
          <w:spacing w:val="-1"/>
        </w:rPr>
        <w:t xml:space="preserve"> </w:t>
      </w:r>
      <w:r>
        <w:t>student</w:t>
      </w:r>
      <w:r>
        <w:rPr>
          <w:spacing w:val="-1"/>
        </w:rPr>
        <w:t xml:space="preserve"> </w:t>
      </w:r>
      <w:r>
        <w:t>behaviour is</w:t>
      </w:r>
      <w:r>
        <w:rPr>
          <w:spacing w:val="-1"/>
        </w:rPr>
        <w:t xml:space="preserve"> </w:t>
      </w:r>
      <w:r>
        <w:t>to</w:t>
      </w:r>
      <w:r>
        <w:rPr>
          <w:spacing w:val="-3"/>
        </w:rPr>
        <w:t xml:space="preserve"> </w:t>
      </w:r>
      <w:r>
        <w:t>de-escalate</w:t>
      </w:r>
      <w:r>
        <w:rPr>
          <w:spacing w:val="-1"/>
        </w:rPr>
        <w:t xml:space="preserve"> </w:t>
      </w:r>
      <w:r>
        <w:t>and</w:t>
      </w:r>
      <w:r>
        <w:rPr>
          <w:spacing w:val="-1"/>
        </w:rPr>
        <w:t xml:space="preserve"> </w:t>
      </w:r>
      <w:r>
        <w:t>to</w:t>
      </w:r>
      <w:r>
        <w:rPr>
          <w:spacing w:val="-1"/>
        </w:rPr>
        <w:t xml:space="preserve"> </w:t>
      </w:r>
      <w:r>
        <w:t>gain</w:t>
      </w:r>
      <w:r>
        <w:rPr>
          <w:spacing w:val="-3"/>
        </w:rPr>
        <w:t xml:space="preserve"> </w:t>
      </w:r>
      <w:r>
        <w:t>rapid</w:t>
      </w:r>
      <w:r>
        <w:rPr>
          <w:spacing w:val="-3"/>
        </w:rPr>
        <w:t xml:space="preserve"> </w:t>
      </w:r>
      <w:r>
        <w:t>management</w:t>
      </w:r>
      <w:r>
        <w:rPr>
          <w:spacing w:val="-1"/>
        </w:rPr>
        <w:t xml:space="preserve"> </w:t>
      </w:r>
      <w:r>
        <w:t xml:space="preserve">of student </w:t>
      </w:r>
      <w:r>
        <w:rPr>
          <w:spacing w:val="-2"/>
        </w:rPr>
        <w:t>behaviour.</w:t>
      </w:r>
    </w:p>
    <w:p w14:paraId="04E3B697" w14:textId="77777777" w:rsidR="001509F0" w:rsidRDefault="001509F0">
      <w:pPr>
        <w:pStyle w:val="BodyText"/>
        <w:spacing w:before="11"/>
        <w:rPr>
          <w:sz w:val="19"/>
        </w:rPr>
      </w:pPr>
    </w:p>
    <w:p w14:paraId="2EE06166" w14:textId="77777777" w:rsidR="001509F0" w:rsidRDefault="002E57BE">
      <w:pPr>
        <w:pStyle w:val="BodyText"/>
        <w:spacing w:line="477" w:lineRule="auto"/>
        <w:ind w:left="1440" w:right="1917"/>
      </w:pPr>
      <w:r>
        <w:t>Staff</w:t>
      </w:r>
      <w:r>
        <w:rPr>
          <w:spacing w:val="-1"/>
        </w:rPr>
        <w:t xml:space="preserve"> </w:t>
      </w:r>
      <w:r>
        <w:t>should</w:t>
      </w:r>
      <w:r>
        <w:rPr>
          <w:spacing w:val="-4"/>
        </w:rPr>
        <w:t xml:space="preserve"> </w:t>
      </w:r>
      <w:r>
        <w:t>follow</w:t>
      </w:r>
      <w:r>
        <w:rPr>
          <w:spacing w:val="-3"/>
        </w:rPr>
        <w:t xml:space="preserve"> </w:t>
      </w:r>
      <w:r>
        <w:t>the</w:t>
      </w:r>
      <w:r>
        <w:rPr>
          <w:spacing w:val="-3"/>
        </w:rPr>
        <w:t xml:space="preserve"> </w:t>
      </w:r>
      <w:r>
        <w:t>steps</w:t>
      </w:r>
      <w:r>
        <w:rPr>
          <w:spacing w:val="-3"/>
        </w:rPr>
        <w:t xml:space="preserve"> </w:t>
      </w:r>
      <w:r>
        <w:t>outlined</w:t>
      </w:r>
      <w:r>
        <w:rPr>
          <w:spacing w:val="-4"/>
        </w:rPr>
        <w:t xml:space="preserve"> </w:t>
      </w:r>
      <w:r>
        <w:t>in</w:t>
      </w:r>
      <w:r>
        <w:rPr>
          <w:spacing w:val="-4"/>
        </w:rPr>
        <w:t xml:space="preserve"> </w:t>
      </w:r>
      <w:r>
        <w:t>this</w:t>
      </w:r>
      <w:r>
        <w:rPr>
          <w:spacing w:val="-3"/>
        </w:rPr>
        <w:t xml:space="preserve"> </w:t>
      </w:r>
      <w:r>
        <w:t>document</w:t>
      </w:r>
      <w:r>
        <w:rPr>
          <w:spacing w:val="-1"/>
        </w:rPr>
        <w:t xml:space="preserve"> </w:t>
      </w:r>
      <w:r>
        <w:t>for</w:t>
      </w:r>
      <w:r>
        <w:rPr>
          <w:spacing w:val="-2"/>
        </w:rPr>
        <w:t xml:space="preserve"> </w:t>
      </w:r>
      <w:r>
        <w:t>any</w:t>
      </w:r>
      <w:r>
        <w:rPr>
          <w:spacing w:val="-7"/>
        </w:rPr>
        <w:t xml:space="preserve"> </w:t>
      </w:r>
      <w:r>
        <w:t>student</w:t>
      </w:r>
      <w:r>
        <w:rPr>
          <w:spacing w:val="-1"/>
        </w:rPr>
        <w:t xml:space="preserve"> </w:t>
      </w:r>
      <w:r>
        <w:t>involved</w:t>
      </w:r>
      <w:r>
        <w:rPr>
          <w:spacing w:val="-1"/>
        </w:rPr>
        <w:t xml:space="preserve"> </w:t>
      </w:r>
      <w:r>
        <w:t>in</w:t>
      </w:r>
      <w:r>
        <w:rPr>
          <w:spacing w:val="-3"/>
        </w:rPr>
        <w:t xml:space="preserve"> </w:t>
      </w:r>
      <w:r>
        <w:t>any</w:t>
      </w:r>
      <w:r>
        <w:rPr>
          <w:spacing w:val="-4"/>
        </w:rPr>
        <w:t xml:space="preserve"> </w:t>
      </w:r>
      <w:r>
        <w:t>incident. For unexpected critical incidents, staff should use basic defusing techniques:</w:t>
      </w:r>
    </w:p>
    <w:p w14:paraId="710555C7" w14:textId="77777777" w:rsidR="001509F0" w:rsidRDefault="002E57BE">
      <w:pPr>
        <w:pStyle w:val="ListParagraph"/>
        <w:numPr>
          <w:ilvl w:val="0"/>
          <w:numId w:val="1"/>
        </w:numPr>
        <w:tabs>
          <w:tab w:val="left" w:pos="1798"/>
        </w:tabs>
        <w:spacing w:before="4"/>
        <w:ind w:left="1798" w:hanging="358"/>
        <w:rPr>
          <w:sz w:val="20"/>
        </w:rPr>
      </w:pPr>
      <w:r>
        <w:rPr>
          <w:sz w:val="20"/>
        </w:rPr>
        <w:t>Avoid</w:t>
      </w:r>
      <w:r>
        <w:rPr>
          <w:spacing w:val="-6"/>
          <w:sz w:val="20"/>
        </w:rPr>
        <w:t xml:space="preserve"> </w:t>
      </w:r>
      <w:r>
        <w:rPr>
          <w:sz w:val="20"/>
        </w:rPr>
        <w:t>escalating</w:t>
      </w:r>
      <w:r>
        <w:rPr>
          <w:spacing w:val="-6"/>
          <w:sz w:val="20"/>
        </w:rPr>
        <w:t xml:space="preserve"> </w:t>
      </w:r>
      <w:r>
        <w:rPr>
          <w:sz w:val="20"/>
        </w:rPr>
        <w:t>the</w:t>
      </w:r>
      <w:r>
        <w:rPr>
          <w:spacing w:val="-7"/>
          <w:sz w:val="20"/>
        </w:rPr>
        <w:t xml:space="preserve"> </w:t>
      </w:r>
      <w:r>
        <w:rPr>
          <w:sz w:val="20"/>
        </w:rPr>
        <w:t>problem</w:t>
      </w:r>
      <w:r>
        <w:rPr>
          <w:spacing w:val="-2"/>
          <w:sz w:val="20"/>
        </w:rPr>
        <w:t xml:space="preserve"> behaviour:</w:t>
      </w:r>
    </w:p>
    <w:p w14:paraId="74B89752" w14:textId="77777777" w:rsidR="001509F0" w:rsidRDefault="002E57BE">
      <w:pPr>
        <w:pStyle w:val="ListParagraph"/>
        <w:numPr>
          <w:ilvl w:val="1"/>
          <w:numId w:val="1"/>
        </w:numPr>
        <w:tabs>
          <w:tab w:val="left" w:pos="2518"/>
          <w:tab w:val="left" w:pos="2520"/>
        </w:tabs>
        <w:ind w:right="2385" w:hanging="360"/>
        <w:rPr>
          <w:sz w:val="20"/>
        </w:rPr>
      </w:pPr>
      <w:r>
        <w:rPr>
          <w:sz w:val="20"/>
        </w:rPr>
        <w:t>Avoid</w:t>
      </w:r>
      <w:r>
        <w:rPr>
          <w:spacing w:val="40"/>
          <w:sz w:val="20"/>
        </w:rPr>
        <w:t xml:space="preserve"> </w:t>
      </w:r>
      <w:r>
        <w:rPr>
          <w:sz w:val="20"/>
        </w:rPr>
        <w:t>shouting,</w:t>
      </w:r>
      <w:r>
        <w:rPr>
          <w:spacing w:val="40"/>
          <w:sz w:val="20"/>
        </w:rPr>
        <w:t xml:space="preserve"> </w:t>
      </w:r>
      <w:r>
        <w:rPr>
          <w:sz w:val="20"/>
        </w:rPr>
        <w:t>sarcasm,</w:t>
      </w:r>
      <w:r>
        <w:rPr>
          <w:spacing w:val="40"/>
          <w:sz w:val="20"/>
        </w:rPr>
        <w:t xml:space="preserve"> </w:t>
      </w:r>
      <w:r>
        <w:rPr>
          <w:sz w:val="20"/>
        </w:rPr>
        <w:t>becoming</w:t>
      </w:r>
      <w:r>
        <w:rPr>
          <w:spacing w:val="40"/>
          <w:sz w:val="20"/>
        </w:rPr>
        <w:t xml:space="preserve"> </w:t>
      </w:r>
      <w:r>
        <w:rPr>
          <w:sz w:val="20"/>
        </w:rPr>
        <w:t>defensive,</w:t>
      </w:r>
      <w:r>
        <w:rPr>
          <w:spacing w:val="40"/>
          <w:sz w:val="20"/>
        </w:rPr>
        <w:t xml:space="preserve"> </w:t>
      </w:r>
      <w:r>
        <w:rPr>
          <w:sz w:val="20"/>
        </w:rPr>
        <w:t>communication</w:t>
      </w:r>
      <w:r>
        <w:rPr>
          <w:spacing w:val="40"/>
          <w:sz w:val="20"/>
        </w:rPr>
        <w:t xml:space="preserve"> </w:t>
      </w:r>
      <w:r>
        <w:rPr>
          <w:sz w:val="20"/>
        </w:rPr>
        <w:t>anger</w:t>
      </w:r>
      <w:r>
        <w:rPr>
          <w:spacing w:val="40"/>
          <w:sz w:val="20"/>
        </w:rPr>
        <w:t xml:space="preserve"> </w:t>
      </w:r>
      <w:r>
        <w:rPr>
          <w:sz w:val="20"/>
        </w:rPr>
        <w:t>and</w:t>
      </w:r>
      <w:r>
        <w:rPr>
          <w:spacing w:val="40"/>
          <w:sz w:val="20"/>
        </w:rPr>
        <w:t xml:space="preserve"> </w:t>
      </w:r>
      <w:r>
        <w:rPr>
          <w:sz w:val="20"/>
        </w:rPr>
        <w:t>frustration, through body language.</w:t>
      </w:r>
    </w:p>
    <w:p w14:paraId="68921182" w14:textId="77777777" w:rsidR="001509F0" w:rsidRDefault="002E57BE">
      <w:pPr>
        <w:pStyle w:val="ListParagraph"/>
        <w:numPr>
          <w:ilvl w:val="1"/>
          <w:numId w:val="1"/>
        </w:numPr>
        <w:tabs>
          <w:tab w:val="left" w:pos="2518"/>
          <w:tab w:val="left" w:pos="2520"/>
        </w:tabs>
        <w:spacing w:before="1"/>
        <w:ind w:right="2388" w:hanging="360"/>
        <w:rPr>
          <w:sz w:val="20"/>
        </w:rPr>
      </w:pPr>
      <w:r>
        <w:rPr>
          <w:sz w:val="20"/>
        </w:rPr>
        <w:t>DO</w:t>
      </w:r>
      <w:r>
        <w:rPr>
          <w:spacing w:val="37"/>
          <w:sz w:val="20"/>
        </w:rPr>
        <w:t xml:space="preserve"> </w:t>
      </w:r>
      <w:r>
        <w:rPr>
          <w:sz w:val="20"/>
        </w:rPr>
        <w:t>NOT</w:t>
      </w:r>
      <w:r>
        <w:rPr>
          <w:spacing w:val="39"/>
          <w:sz w:val="20"/>
        </w:rPr>
        <w:t xml:space="preserve"> </w:t>
      </w:r>
      <w:r>
        <w:rPr>
          <w:sz w:val="20"/>
        </w:rPr>
        <w:t>corner</w:t>
      </w:r>
      <w:r>
        <w:rPr>
          <w:spacing w:val="36"/>
          <w:sz w:val="20"/>
        </w:rPr>
        <w:t xml:space="preserve"> </w:t>
      </w:r>
      <w:r>
        <w:rPr>
          <w:sz w:val="20"/>
        </w:rPr>
        <w:t>the</w:t>
      </w:r>
      <w:r>
        <w:rPr>
          <w:spacing w:val="35"/>
          <w:sz w:val="20"/>
        </w:rPr>
        <w:t xml:space="preserve"> </w:t>
      </w:r>
      <w:r>
        <w:rPr>
          <w:sz w:val="20"/>
        </w:rPr>
        <w:t>student,</w:t>
      </w:r>
      <w:r>
        <w:rPr>
          <w:spacing w:val="35"/>
          <w:sz w:val="20"/>
        </w:rPr>
        <w:t xml:space="preserve"> </w:t>
      </w:r>
      <w:r>
        <w:rPr>
          <w:sz w:val="20"/>
        </w:rPr>
        <w:t>move</w:t>
      </w:r>
      <w:r>
        <w:rPr>
          <w:spacing w:val="37"/>
          <w:sz w:val="20"/>
        </w:rPr>
        <w:t xml:space="preserve"> </w:t>
      </w:r>
      <w:r>
        <w:rPr>
          <w:sz w:val="20"/>
        </w:rPr>
        <w:t>into</w:t>
      </w:r>
      <w:r>
        <w:rPr>
          <w:spacing w:val="38"/>
          <w:sz w:val="20"/>
        </w:rPr>
        <w:t xml:space="preserve"> </w:t>
      </w:r>
      <w:r>
        <w:rPr>
          <w:sz w:val="20"/>
        </w:rPr>
        <w:t>the</w:t>
      </w:r>
      <w:r>
        <w:rPr>
          <w:spacing w:val="34"/>
          <w:sz w:val="20"/>
        </w:rPr>
        <w:t xml:space="preserve"> </w:t>
      </w:r>
      <w:r>
        <w:rPr>
          <w:sz w:val="20"/>
        </w:rPr>
        <w:t>student’s</w:t>
      </w:r>
      <w:r>
        <w:rPr>
          <w:spacing w:val="35"/>
          <w:sz w:val="20"/>
        </w:rPr>
        <w:t xml:space="preserve"> </w:t>
      </w:r>
      <w:r>
        <w:rPr>
          <w:sz w:val="20"/>
        </w:rPr>
        <w:t>space,</w:t>
      </w:r>
      <w:r>
        <w:rPr>
          <w:spacing w:val="37"/>
          <w:sz w:val="20"/>
        </w:rPr>
        <w:t xml:space="preserve"> </w:t>
      </w:r>
      <w:r>
        <w:rPr>
          <w:sz w:val="20"/>
        </w:rPr>
        <w:t>and</w:t>
      </w:r>
      <w:r>
        <w:rPr>
          <w:spacing w:val="34"/>
          <w:sz w:val="20"/>
        </w:rPr>
        <w:t xml:space="preserve"> </w:t>
      </w:r>
      <w:r>
        <w:rPr>
          <w:sz w:val="20"/>
        </w:rPr>
        <w:t>touch</w:t>
      </w:r>
      <w:r>
        <w:rPr>
          <w:spacing w:val="38"/>
          <w:sz w:val="20"/>
        </w:rPr>
        <w:t xml:space="preserve"> </w:t>
      </w:r>
      <w:r>
        <w:rPr>
          <w:sz w:val="20"/>
        </w:rPr>
        <w:t xml:space="preserve">the </w:t>
      </w:r>
      <w:r>
        <w:rPr>
          <w:spacing w:val="-2"/>
          <w:sz w:val="20"/>
        </w:rPr>
        <w:t>student.</w:t>
      </w:r>
    </w:p>
    <w:p w14:paraId="46B697A5" w14:textId="77777777" w:rsidR="001509F0" w:rsidRDefault="002E57BE">
      <w:pPr>
        <w:pStyle w:val="ListParagraph"/>
        <w:numPr>
          <w:ilvl w:val="0"/>
          <w:numId w:val="1"/>
        </w:numPr>
        <w:tabs>
          <w:tab w:val="left" w:pos="1798"/>
        </w:tabs>
        <w:spacing w:line="228" w:lineRule="exact"/>
        <w:ind w:left="1798" w:hanging="358"/>
        <w:rPr>
          <w:sz w:val="20"/>
        </w:rPr>
      </w:pPr>
      <w:r>
        <w:rPr>
          <w:sz w:val="20"/>
        </w:rPr>
        <w:t>Maintain</w:t>
      </w:r>
      <w:r>
        <w:rPr>
          <w:spacing w:val="-7"/>
          <w:sz w:val="20"/>
        </w:rPr>
        <w:t xml:space="preserve"> </w:t>
      </w:r>
      <w:r>
        <w:rPr>
          <w:sz w:val="20"/>
        </w:rPr>
        <w:t>calmness,</w:t>
      </w:r>
      <w:r>
        <w:rPr>
          <w:spacing w:val="-7"/>
          <w:sz w:val="20"/>
        </w:rPr>
        <w:t xml:space="preserve"> </w:t>
      </w:r>
      <w:r>
        <w:rPr>
          <w:sz w:val="20"/>
        </w:rPr>
        <w:t>respect</w:t>
      </w:r>
      <w:r>
        <w:rPr>
          <w:spacing w:val="-7"/>
          <w:sz w:val="20"/>
        </w:rPr>
        <w:t xml:space="preserve"> </w:t>
      </w:r>
      <w:r>
        <w:rPr>
          <w:sz w:val="20"/>
        </w:rPr>
        <w:t>and</w:t>
      </w:r>
      <w:r>
        <w:rPr>
          <w:spacing w:val="-5"/>
          <w:sz w:val="20"/>
        </w:rPr>
        <w:t xml:space="preserve"> </w:t>
      </w:r>
      <w:r>
        <w:rPr>
          <w:spacing w:val="-2"/>
          <w:sz w:val="20"/>
        </w:rPr>
        <w:t>detachment:</w:t>
      </w:r>
    </w:p>
    <w:p w14:paraId="65E4729A" w14:textId="77777777" w:rsidR="001509F0" w:rsidRDefault="002E57BE">
      <w:pPr>
        <w:pStyle w:val="ListParagraph"/>
        <w:numPr>
          <w:ilvl w:val="1"/>
          <w:numId w:val="1"/>
        </w:numPr>
        <w:tabs>
          <w:tab w:val="left" w:pos="2518"/>
        </w:tabs>
        <w:spacing w:before="1"/>
        <w:ind w:left="2518" w:hanging="358"/>
        <w:rPr>
          <w:sz w:val="20"/>
        </w:rPr>
      </w:pPr>
      <w:r>
        <w:rPr>
          <w:sz w:val="20"/>
        </w:rPr>
        <w:t>Model</w:t>
      </w:r>
      <w:r>
        <w:rPr>
          <w:spacing w:val="-7"/>
          <w:sz w:val="20"/>
        </w:rPr>
        <w:t xml:space="preserve"> </w:t>
      </w:r>
      <w:r>
        <w:rPr>
          <w:sz w:val="20"/>
        </w:rPr>
        <w:t>the</w:t>
      </w:r>
      <w:r>
        <w:rPr>
          <w:spacing w:val="-6"/>
          <w:sz w:val="20"/>
        </w:rPr>
        <w:t xml:space="preserve"> </w:t>
      </w:r>
      <w:r>
        <w:rPr>
          <w:sz w:val="20"/>
        </w:rPr>
        <w:t>behaviour</w:t>
      </w:r>
      <w:r>
        <w:rPr>
          <w:spacing w:val="1"/>
          <w:sz w:val="20"/>
        </w:rPr>
        <w:t xml:space="preserve"> </w:t>
      </w:r>
      <w:r>
        <w:rPr>
          <w:sz w:val="20"/>
        </w:rPr>
        <w:t>you</w:t>
      </w:r>
      <w:r>
        <w:rPr>
          <w:spacing w:val="-4"/>
          <w:sz w:val="20"/>
        </w:rPr>
        <w:t xml:space="preserve"> </w:t>
      </w:r>
      <w:r>
        <w:rPr>
          <w:sz w:val="20"/>
        </w:rPr>
        <w:t>want</w:t>
      </w:r>
      <w:r>
        <w:rPr>
          <w:spacing w:val="-5"/>
          <w:sz w:val="20"/>
        </w:rPr>
        <w:t xml:space="preserve"> </w:t>
      </w:r>
      <w:r>
        <w:rPr>
          <w:sz w:val="20"/>
        </w:rPr>
        <w:t>the</w:t>
      </w:r>
      <w:r>
        <w:rPr>
          <w:spacing w:val="-6"/>
          <w:sz w:val="20"/>
        </w:rPr>
        <w:t xml:space="preserve"> </w:t>
      </w:r>
      <w:r>
        <w:rPr>
          <w:sz w:val="20"/>
        </w:rPr>
        <w:t>student</w:t>
      </w:r>
      <w:r>
        <w:rPr>
          <w:spacing w:val="-2"/>
          <w:sz w:val="20"/>
        </w:rPr>
        <w:t xml:space="preserve"> </w:t>
      </w:r>
      <w:r>
        <w:rPr>
          <w:sz w:val="20"/>
        </w:rPr>
        <w:t>to</w:t>
      </w:r>
      <w:r>
        <w:rPr>
          <w:spacing w:val="-4"/>
          <w:sz w:val="20"/>
        </w:rPr>
        <w:t xml:space="preserve"> </w:t>
      </w:r>
      <w:r>
        <w:rPr>
          <w:sz w:val="20"/>
        </w:rPr>
        <w:t>adopt,</w:t>
      </w:r>
      <w:r>
        <w:rPr>
          <w:spacing w:val="-5"/>
          <w:sz w:val="20"/>
        </w:rPr>
        <w:t xml:space="preserve"> </w:t>
      </w:r>
      <w:r>
        <w:rPr>
          <w:sz w:val="20"/>
        </w:rPr>
        <w:t>stay</w:t>
      </w:r>
      <w:r>
        <w:rPr>
          <w:spacing w:val="-9"/>
          <w:sz w:val="20"/>
        </w:rPr>
        <w:t xml:space="preserve"> </w:t>
      </w:r>
      <w:r>
        <w:rPr>
          <w:sz w:val="20"/>
        </w:rPr>
        <w:t>calm</w:t>
      </w:r>
      <w:r>
        <w:rPr>
          <w:spacing w:val="-1"/>
          <w:sz w:val="20"/>
        </w:rPr>
        <w:t xml:space="preserve"> </w:t>
      </w:r>
      <w:r>
        <w:rPr>
          <w:sz w:val="20"/>
        </w:rPr>
        <w:t>and</w:t>
      </w:r>
      <w:r>
        <w:rPr>
          <w:spacing w:val="-6"/>
          <w:sz w:val="20"/>
        </w:rPr>
        <w:t xml:space="preserve"> </w:t>
      </w:r>
      <w:r>
        <w:rPr>
          <w:spacing w:val="-2"/>
          <w:sz w:val="20"/>
        </w:rPr>
        <w:t>controlled.</w:t>
      </w:r>
    </w:p>
    <w:p w14:paraId="080D59BC" w14:textId="77777777" w:rsidR="001509F0" w:rsidRDefault="002E57BE">
      <w:pPr>
        <w:pStyle w:val="ListParagraph"/>
        <w:numPr>
          <w:ilvl w:val="1"/>
          <w:numId w:val="1"/>
        </w:numPr>
        <w:tabs>
          <w:tab w:val="left" w:pos="2518"/>
          <w:tab w:val="left" w:pos="2520"/>
        </w:tabs>
        <w:ind w:right="2382" w:hanging="360"/>
        <w:rPr>
          <w:sz w:val="20"/>
        </w:rPr>
      </w:pPr>
      <w:r>
        <w:rPr>
          <w:sz w:val="20"/>
        </w:rPr>
        <w:t>Use a serious measured tone and choose language carefully, be matter of fact and avoid responding emotionally.</w:t>
      </w:r>
    </w:p>
    <w:p w14:paraId="03384855" w14:textId="77777777" w:rsidR="001509F0" w:rsidRDefault="002E57BE">
      <w:pPr>
        <w:pStyle w:val="ListParagraph"/>
        <w:numPr>
          <w:ilvl w:val="1"/>
          <w:numId w:val="1"/>
        </w:numPr>
        <w:tabs>
          <w:tab w:val="left" w:pos="2520"/>
        </w:tabs>
        <w:spacing w:before="1" w:line="229" w:lineRule="exact"/>
        <w:ind w:hanging="360"/>
        <w:rPr>
          <w:sz w:val="20"/>
        </w:rPr>
      </w:pPr>
      <w:r>
        <w:rPr>
          <w:sz w:val="20"/>
        </w:rPr>
        <w:t>Never</w:t>
      </w:r>
      <w:r>
        <w:rPr>
          <w:spacing w:val="-5"/>
          <w:sz w:val="20"/>
        </w:rPr>
        <w:t xml:space="preserve"> </w:t>
      </w:r>
      <w:r>
        <w:rPr>
          <w:sz w:val="20"/>
        </w:rPr>
        <w:t>humiliate</w:t>
      </w:r>
      <w:r>
        <w:rPr>
          <w:spacing w:val="-8"/>
          <w:sz w:val="20"/>
        </w:rPr>
        <w:t xml:space="preserve"> </w:t>
      </w:r>
      <w:r>
        <w:rPr>
          <w:sz w:val="20"/>
        </w:rPr>
        <w:t>the</w:t>
      </w:r>
      <w:r>
        <w:rPr>
          <w:spacing w:val="-7"/>
          <w:sz w:val="20"/>
        </w:rPr>
        <w:t xml:space="preserve"> </w:t>
      </w:r>
      <w:r>
        <w:rPr>
          <w:spacing w:val="-2"/>
          <w:sz w:val="20"/>
        </w:rPr>
        <w:t>student.</w:t>
      </w:r>
    </w:p>
    <w:p w14:paraId="213B9FDA" w14:textId="77777777" w:rsidR="001509F0" w:rsidRDefault="002E57BE">
      <w:pPr>
        <w:pStyle w:val="ListParagraph"/>
        <w:numPr>
          <w:ilvl w:val="0"/>
          <w:numId w:val="1"/>
        </w:numPr>
        <w:tabs>
          <w:tab w:val="left" w:pos="1798"/>
        </w:tabs>
        <w:spacing w:line="229" w:lineRule="exact"/>
        <w:ind w:left="1798" w:hanging="358"/>
        <w:rPr>
          <w:sz w:val="20"/>
        </w:rPr>
      </w:pPr>
      <w:r>
        <w:rPr>
          <w:sz w:val="20"/>
        </w:rPr>
        <w:t>Approach</w:t>
      </w:r>
      <w:r>
        <w:rPr>
          <w:spacing w:val="-8"/>
          <w:sz w:val="20"/>
        </w:rPr>
        <w:t xml:space="preserve"> </w:t>
      </w:r>
      <w:r>
        <w:rPr>
          <w:sz w:val="20"/>
        </w:rPr>
        <w:t>the</w:t>
      </w:r>
      <w:r>
        <w:rPr>
          <w:spacing w:val="-8"/>
          <w:sz w:val="20"/>
        </w:rPr>
        <w:t xml:space="preserve"> </w:t>
      </w:r>
      <w:r>
        <w:rPr>
          <w:sz w:val="20"/>
        </w:rPr>
        <w:t>student</w:t>
      </w:r>
      <w:r>
        <w:rPr>
          <w:spacing w:val="-4"/>
          <w:sz w:val="20"/>
        </w:rPr>
        <w:t xml:space="preserve"> </w:t>
      </w:r>
      <w:r>
        <w:rPr>
          <w:sz w:val="20"/>
        </w:rPr>
        <w:t>in</w:t>
      </w:r>
      <w:r>
        <w:rPr>
          <w:spacing w:val="-6"/>
          <w:sz w:val="20"/>
        </w:rPr>
        <w:t xml:space="preserve"> </w:t>
      </w:r>
      <w:r>
        <w:rPr>
          <w:sz w:val="20"/>
        </w:rPr>
        <w:t>a</w:t>
      </w:r>
      <w:r>
        <w:rPr>
          <w:spacing w:val="-8"/>
          <w:sz w:val="20"/>
        </w:rPr>
        <w:t xml:space="preserve"> </w:t>
      </w:r>
      <w:r>
        <w:rPr>
          <w:sz w:val="20"/>
        </w:rPr>
        <w:t>non-threatening</w:t>
      </w:r>
      <w:r>
        <w:rPr>
          <w:spacing w:val="-7"/>
          <w:sz w:val="20"/>
        </w:rPr>
        <w:t xml:space="preserve"> </w:t>
      </w:r>
      <w:r>
        <w:rPr>
          <w:spacing w:val="-2"/>
          <w:sz w:val="20"/>
        </w:rPr>
        <w:t>manner:</w:t>
      </w:r>
    </w:p>
    <w:p w14:paraId="07701FCE" w14:textId="77777777" w:rsidR="001509F0" w:rsidRDefault="002E57BE">
      <w:pPr>
        <w:pStyle w:val="ListParagraph"/>
        <w:numPr>
          <w:ilvl w:val="1"/>
          <w:numId w:val="1"/>
        </w:numPr>
        <w:tabs>
          <w:tab w:val="left" w:pos="2518"/>
        </w:tabs>
        <w:ind w:left="2518" w:hanging="358"/>
        <w:rPr>
          <w:sz w:val="20"/>
        </w:rPr>
      </w:pPr>
      <w:r>
        <w:rPr>
          <w:sz w:val="20"/>
        </w:rPr>
        <w:t>Move</w:t>
      </w:r>
      <w:r>
        <w:rPr>
          <w:spacing w:val="-8"/>
          <w:sz w:val="20"/>
        </w:rPr>
        <w:t xml:space="preserve"> </w:t>
      </w:r>
      <w:r>
        <w:rPr>
          <w:sz w:val="20"/>
        </w:rPr>
        <w:t>slowly</w:t>
      </w:r>
      <w:r>
        <w:rPr>
          <w:spacing w:val="-10"/>
          <w:sz w:val="20"/>
        </w:rPr>
        <w:t xml:space="preserve"> </w:t>
      </w:r>
      <w:r>
        <w:rPr>
          <w:sz w:val="20"/>
        </w:rPr>
        <w:t>and</w:t>
      </w:r>
      <w:r>
        <w:rPr>
          <w:spacing w:val="-3"/>
          <w:sz w:val="20"/>
        </w:rPr>
        <w:t xml:space="preserve"> </w:t>
      </w:r>
      <w:r>
        <w:rPr>
          <w:sz w:val="20"/>
        </w:rPr>
        <w:t>deliberately</w:t>
      </w:r>
      <w:r>
        <w:rPr>
          <w:spacing w:val="-10"/>
          <w:sz w:val="20"/>
        </w:rPr>
        <w:t xml:space="preserve"> </w:t>
      </w:r>
      <w:r>
        <w:rPr>
          <w:sz w:val="20"/>
        </w:rPr>
        <w:t>toward</w:t>
      </w:r>
      <w:r>
        <w:rPr>
          <w:spacing w:val="-5"/>
          <w:sz w:val="20"/>
        </w:rPr>
        <w:t xml:space="preserve"> </w:t>
      </w:r>
      <w:r>
        <w:rPr>
          <w:sz w:val="20"/>
        </w:rPr>
        <w:t>the</w:t>
      </w:r>
      <w:r>
        <w:rPr>
          <w:spacing w:val="-4"/>
          <w:sz w:val="20"/>
        </w:rPr>
        <w:t xml:space="preserve"> </w:t>
      </w:r>
      <w:r>
        <w:rPr>
          <w:sz w:val="20"/>
        </w:rPr>
        <w:t>problem</w:t>
      </w:r>
      <w:r>
        <w:rPr>
          <w:spacing w:val="-2"/>
          <w:sz w:val="20"/>
        </w:rPr>
        <w:t xml:space="preserve"> situation.</w:t>
      </w:r>
    </w:p>
    <w:p w14:paraId="7380CF64" w14:textId="77777777" w:rsidR="001509F0" w:rsidRDefault="002E57BE">
      <w:pPr>
        <w:pStyle w:val="ListParagraph"/>
        <w:numPr>
          <w:ilvl w:val="1"/>
          <w:numId w:val="1"/>
        </w:numPr>
        <w:tabs>
          <w:tab w:val="left" w:pos="2518"/>
          <w:tab w:val="left" w:pos="2520"/>
        </w:tabs>
        <w:spacing w:before="1"/>
        <w:ind w:right="2386" w:hanging="360"/>
        <w:rPr>
          <w:sz w:val="20"/>
        </w:rPr>
      </w:pPr>
      <w:r>
        <w:rPr>
          <w:sz w:val="20"/>
        </w:rPr>
        <w:t>Where</w:t>
      </w:r>
      <w:r>
        <w:rPr>
          <w:spacing w:val="40"/>
          <w:sz w:val="20"/>
        </w:rPr>
        <w:t xml:space="preserve"> </w:t>
      </w:r>
      <w:r>
        <w:rPr>
          <w:sz w:val="20"/>
        </w:rPr>
        <w:t>possible,</w:t>
      </w:r>
      <w:r>
        <w:rPr>
          <w:spacing w:val="40"/>
          <w:sz w:val="20"/>
        </w:rPr>
        <w:t xml:space="preserve"> </w:t>
      </w:r>
      <w:r>
        <w:rPr>
          <w:sz w:val="20"/>
        </w:rPr>
        <w:t>speak</w:t>
      </w:r>
      <w:r>
        <w:rPr>
          <w:spacing w:val="40"/>
          <w:sz w:val="20"/>
        </w:rPr>
        <w:t xml:space="preserve"> </w:t>
      </w:r>
      <w:r>
        <w:rPr>
          <w:sz w:val="20"/>
        </w:rPr>
        <w:t>privately</w:t>
      </w:r>
      <w:r>
        <w:rPr>
          <w:spacing w:val="40"/>
          <w:sz w:val="20"/>
        </w:rPr>
        <w:t xml:space="preserve"> </w:t>
      </w:r>
      <w:r>
        <w:rPr>
          <w:sz w:val="20"/>
        </w:rPr>
        <w:t>to</w:t>
      </w:r>
      <w:r>
        <w:rPr>
          <w:spacing w:val="40"/>
          <w:sz w:val="20"/>
        </w:rPr>
        <w:t xml:space="preserve"> </w:t>
      </w:r>
      <w:r>
        <w:rPr>
          <w:sz w:val="20"/>
        </w:rPr>
        <w:t>the</w:t>
      </w:r>
      <w:r>
        <w:rPr>
          <w:spacing w:val="40"/>
          <w:sz w:val="20"/>
        </w:rPr>
        <w:t xml:space="preserve"> </w:t>
      </w:r>
      <w:r>
        <w:rPr>
          <w:sz w:val="20"/>
        </w:rPr>
        <w:t>student.</w:t>
      </w:r>
      <w:r>
        <w:rPr>
          <w:spacing w:val="40"/>
          <w:sz w:val="20"/>
        </w:rPr>
        <w:t xml:space="preserve"> </w:t>
      </w:r>
      <w:r>
        <w:rPr>
          <w:sz w:val="20"/>
        </w:rPr>
        <w:t>Always</w:t>
      </w:r>
      <w:r>
        <w:rPr>
          <w:spacing w:val="40"/>
          <w:sz w:val="20"/>
        </w:rPr>
        <w:t xml:space="preserve"> </w:t>
      </w:r>
      <w:r>
        <w:rPr>
          <w:sz w:val="20"/>
        </w:rPr>
        <w:t>speak</w:t>
      </w:r>
      <w:r>
        <w:rPr>
          <w:spacing w:val="40"/>
          <w:sz w:val="20"/>
        </w:rPr>
        <w:t xml:space="preserve"> </w:t>
      </w:r>
      <w:r>
        <w:rPr>
          <w:sz w:val="20"/>
        </w:rPr>
        <w:t>calmly</w:t>
      </w:r>
      <w:r>
        <w:rPr>
          <w:spacing w:val="40"/>
          <w:sz w:val="20"/>
        </w:rPr>
        <w:t xml:space="preserve"> </w:t>
      </w:r>
      <w:r>
        <w:rPr>
          <w:sz w:val="20"/>
        </w:rPr>
        <w:t xml:space="preserve">and </w:t>
      </w:r>
      <w:r>
        <w:rPr>
          <w:spacing w:val="-2"/>
          <w:sz w:val="20"/>
        </w:rPr>
        <w:t>respectfully.</w:t>
      </w:r>
    </w:p>
    <w:p w14:paraId="2FA119F4" w14:textId="77777777" w:rsidR="001509F0" w:rsidRDefault="002E57BE">
      <w:pPr>
        <w:pStyle w:val="ListParagraph"/>
        <w:numPr>
          <w:ilvl w:val="1"/>
          <w:numId w:val="1"/>
        </w:numPr>
        <w:tabs>
          <w:tab w:val="left" w:pos="2520"/>
        </w:tabs>
        <w:spacing w:before="1" w:line="229" w:lineRule="exact"/>
        <w:ind w:hanging="360"/>
        <w:rPr>
          <w:sz w:val="20"/>
        </w:rPr>
      </w:pPr>
      <w:r>
        <w:rPr>
          <w:sz w:val="20"/>
        </w:rPr>
        <w:t>Minimise</w:t>
      </w:r>
      <w:r>
        <w:rPr>
          <w:spacing w:val="-6"/>
          <w:sz w:val="20"/>
        </w:rPr>
        <w:t xml:space="preserve"> </w:t>
      </w:r>
      <w:r>
        <w:rPr>
          <w:sz w:val="20"/>
        </w:rPr>
        <w:t>body</w:t>
      </w:r>
      <w:r>
        <w:rPr>
          <w:spacing w:val="-9"/>
          <w:sz w:val="20"/>
        </w:rPr>
        <w:t xml:space="preserve"> </w:t>
      </w:r>
      <w:r>
        <w:rPr>
          <w:sz w:val="20"/>
        </w:rPr>
        <w:t>language</w:t>
      </w:r>
      <w:r>
        <w:rPr>
          <w:spacing w:val="-5"/>
          <w:sz w:val="20"/>
        </w:rPr>
        <w:t xml:space="preserve"> </w:t>
      </w:r>
      <w:r>
        <w:rPr>
          <w:sz w:val="20"/>
        </w:rPr>
        <w:t>and</w:t>
      </w:r>
      <w:r>
        <w:rPr>
          <w:spacing w:val="-6"/>
          <w:sz w:val="20"/>
        </w:rPr>
        <w:t xml:space="preserve"> </w:t>
      </w:r>
      <w:r>
        <w:rPr>
          <w:sz w:val="20"/>
        </w:rPr>
        <w:t>keep</w:t>
      </w:r>
      <w:r>
        <w:rPr>
          <w:spacing w:val="-6"/>
          <w:sz w:val="20"/>
        </w:rPr>
        <w:t xml:space="preserve"> </w:t>
      </w:r>
      <w:r>
        <w:rPr>
          <w:sz w:val="20"/>
        </w:rPr>
        <w:t>a</w:t>
      </w:r>
      <w:r>
        <w:rPr>
          <w:spacing w:val="-5"/>
          <w:sz w:val="20"/>
        </w:rPr>
        <w:t xml:space="preserve"> </w:t>
      </w:r>
      <w:r>
        <w:rPr>
          <w:sz w:val="20"/>
        </w:rPr>
        <w:t>reasonable</w:t>
      </w:r>
      <w:r>
        <w:rPr>
          <w:spacing w:val="-4"/>
          <w:sz w:val="20"/>
        </w:rPr>
        <w:t xml:space="preserve"> </w:t>
      </w:r>
      <w:r>
        <w:rPr>
          <w:spacing w:val="-2"/>
          <w:sz w:val="20"/>
        </w:rPr>
        <w:t>distance.</w:t>
      </w:r>
    </w:p>
    <w:p w14:paraId="526D6B66" w14:textId="77777777" w:rsidR="001509F0" w:rsidRDefault="002E57BE">
      <w:pPr>
        <w:pStyle w:val="ListParagraph"/>
        <w:numPr>
          <w:ilvl w:val="1"/>
          <w:numId w:val="1"/>
        </w:numPr>
        <w:tabs>
          <w:tab w:val="left" w:pos="2518"/>
        </w:tabs>
        <w:spacing w:line="229" w:lineRule="exact"/>
        <w:ind w:left="2518" w:hanging="358"/>
        <w:rPr>
          <w:sz w:val="20"/>
        </w:rPr>
      </w:pPr>
      <w:r>
        <w:rPr>
          <w:sz w:val="20"/>
        </w:rPr>
        <w:t>Establish</w:t>
      </w:r>
      <w:r>
        <w:rPr>
          <w:spacing w:val="-5"/>
          <w:sz w:val="20"/>
        </w:rPr>
        <w:t xml:space="preserve"> </w:t>
      </w:r>
      <w:r>
        <w:rPr>
          <w:sz w:val="20"/>
        </w:rPr>
        <w:t>eye</w:t>
      </w:r>
      <w:r>
        <w:rPr>
          <w:spacing w:val="-4"/>
          <w:sz w:val="20"/>
        </w:rPr>
        <w:t xml:space="preserve"> </w:t>
      </w:r>
      <w:r>
        <w:rPr>
          <w:sz w:val="20"/>
        </w:rPr>
        <w:t>level</w:t>
      </w:r>
      <w:r>
        <w:rPr>
          <w:spacing w:val="-4"/>
          <w:sz w:val="20"/>
        </w:rPr>
        <w:t xml:space="preserve"> </w:t>
      </w:r>
      <w:r>
        <w:rPr>
          <w:sz w:val="20"/>
        </w:rPr>
        <w:t>position,</w:t>
      </w:r>
      <w:r>
        <w:rPr>
          <w:spacing w:val="-5"/>
          <w:sz w:val="20"/>
        </w:rPr>
        <w:t xml:space="preserve"> </w:t>
      </w:r>
      <w:r>
        <w:rPr>
          <w:sz w:val="20"/>
        </w:rPr>
        <w:t>be</w:t>
      </w:r>
      <w:r>
        <w:rPr>
          <w:spacing w:val="-3"/>
          <w:sz w:val="20"/>
        </w:rPr>
        <w:t xml:space="preserve"> </w:t>
      </w:r>
      <w:r>
        <w:rPr>
          <w:sz w:val="20"/>
        </w:rPr>
        <w:t>brief,</w:t>
      </w:r>
      <w:r>
        <w:rPr>
          <w:spacing w:val="-5"/>
          <w:sz w:val="20"/>
        </w:rPr>
        <w:t xml:space="preserve"> </w:t>
      </w:r>
      <w:r>
        <w:rPr>
          <w:sz w:val="20"/>
        </w:rPr>
        <w:t>and</w:t>
      </w:r>
      <w:r>
        <w:rPr>
          <w:spacing w:val="-5"/>
          <w:sz w:val="20"/>
        </w:rPr>
        <w:t xml:space="preserve"> </w:t>
      </w:r>
      <w:r>
        <w:rPr>
          <w:sz w:val="20"/>
        </w:rPr>
        <w:t>stay</w:t>
      </w:r>
      <w:r>
        <w:rPr>
          <w:spacing w:val="-6"/>
          <w:sz w:val="20"/>
        </w:rPr>
        <w:t xml:space="preserve"> </w:t>
      </w:r>
      <w:r>
        <w:rPr>
          <w:sz w:val="20"/>
        </w:rPr>
        <w:t>with</w:t>
      </w:r>
      <w:r>
        <w:rPr>
          <w:spacing w:val="-5"/>
          <w:sz w:val="20"/>
        </w:rPr>
        <w:t xml:space="preserve"> </w:t>
      </w:r>
      <w:r>
        <w:rPr>
          <w:sz w:val="20"/>
        </w:rPr>
        <w:t>the</w:t>
      </w:r>
      <w:r>
        <w:rPr>
          <w:spacing w:val="-2"/>
          <w:sz w:val="20"/>
        </w:rPr>
        <w:t xml:space="preserve"> agenda.</w:t>
      </w:r>
    </w:p>
    <w:p w14:paraId="4ABE0604" w14:textId="77777777" w:rsidR="001509F0" w:rsidRDefault="002E57BE">
      <w:pPr>
        <w:pStyle w:val="ListParagraph"/>
        <w:numPr>
          <w:ilvl w:val="1"/>
          <w:numId w:val="1"/>
        </w:numPr>
        <w:tabs>
          <w:tab w:val="left" w:pos="2518"/>
        </w:tabs>
        <w:ind w:left="2518" w:hanging="358"/>
        <w:rPr>
          <w:sz w:val="20"/>
        </w:rPr>
      </w:pPr>
      <w:r>
        <w:rPr>
          <w:spacing w:val="-2"/>
          <w:sz w:val="20"/>
        </w:rPr>
        <w:t>Acknowledge</w:t>
      </w:r>
      <w:r>
        <w:rPr>
          <w:spacing w:val="7"/>
          <w:sz w:val="20"/>
        </w:rPr>
        <w:t xml:space="preserve"> </w:t>
      </w:r>
      <w:r>
        <w:rPr>
          <w:spacing w:val="-2"/>
          <w:sz w:val="20"/>
        </w:rPr>
        <w:t>cooperation.</w:t>
      </w:r>
    </w:p>
    <w:p w14:paraId="76F998BF" w14:textId="77777777" w:rsidR="001509F0" w:rsidRDefault="002E57BE">
      <w:pPr>
        <w:pStyle w:val="ListParagraph"/>
        <w:numPr>
          <w:ilvl w:val="1"/>
          <w:numId w:val="1"/>
        </w:numPr>
        <w:tabs>
          <w:tab w:val="left" w:pos="2520"/>
        </w:tabs>
        <w:spacing w:before="1"/>
        <w:ind w:hanging="360"/>
        <w:rPr>
          <w:sz w:val="20"/>
        </w:rPr>
      </w:pPr>
      <w:r>
        <w:rPr>
          <w:sz w:val="20"/>
        </w:rPr>
        <w:t>Withdraw</w:t>
      </w:r>
      <w:r>
        <w:rPr>
          <w:spacing w:val="-6"/>
          <w:sz w:val="20"/>
        </w:rPr>
        <w:t xml:space="preserve"> </w:t>
      </w:r>
      <w:r>
        <w:rPr>
          <w:sz w:val="20"/>
        </w:rPr>
        <w:t>if</w:t>
      </w:r>
      <w:r>
        <w:rPr>
          <w:spacing w:val="-5"/>
          <w:sz w:val="20"/>
        </w:rPr>
        <w:t xml:space="preserve"> </w:t>
      </w:r>
      <w:r>
        <w:rPr>
          <w:sz w:val="20"/>
        </w:rPr>
        <w:t>the</w:t>
      </w:r>
      <w:r>
        <w:rPr>
          <w:spacing w:val="-6"/>
          <w:sz w:val="20"/>
        </w:rPr>
        <w:t xml:space="preserve"> </w:t>
      </w:r>
      <w:r>
        <w:rPr>
          <w:sz w:val="20"/>
        </w:rPr>
        <w:t>situation</w:t>
      </w:r>
      <w:r>
        <w:rPr>
          <w:spacing w:val="-6"/>
          <w:sz w:val="20"/>
        </w:rPr>
        <w:t xml:space="preserve"> </w:t>
      </w:r>
      <w:r>
        <w:rPr>
          <w:spacing w:val="-2"/>
          <w:sz w:val="20"/>
        </w:rPr>
        <w:t>escalates.</w:t>
      </w:r>
    </w:p>
    <w:p w14:paraId="6065DAA9" w14:textId="77777777" w:rsidR="001509F0" w:rsidRDefault="002E57BE">
      <w:pPr>
        <w:pStyle w:val="ListParagraph"/>
        <w:numPr>
          <w:ilvl w:val="0"/>
          <w:numId w:val="1"/>
        </w:numPr>
        <w:tabs>
          <w:tab w:val="left" w:pos="1798"/>
        </w:tabs>
        <w:ind w:left="1798" w:hanging="358"/>
        <w:rPr>
          <w:sz w:val="20"/>
        </w:rPr>
      </w:pPr>
      <w:r>
        <w:rPr>
          <w:sz w:val="20"/>
        </w:rPr>
        <w:t>Follow</w:t>
      </w:r>
      <w:r>
        <w:rPr>
          <w:spacing w:val="-7"/>
          <w:sz w:val="20"/>
        </w:rPr>
        <w:t xml:space="preserve"> </w:t>
      </w:r>
      <w:r>
        <w:rPr>
          <w:spacing w:val="-2"/>
          <w:sz w:val="20"/>
        </w:rPr>
        <w:t>through:</w:t>
      </w:r>
    </w:p>
    <w:p w14:paraId="3E82683A" w14:textId="77777777" w:rsidR="001509F0" w:rsidRDefault="002E57BE">
      <w:pPr>
        <w:pStyle w:val="ListParagraph"/>
        <w:numPr>
          <w:ilvl w:val="1"/>
          <w:numId w:val="1"/>
        </w:numPr>
        <w:tabs>
          <w:tab w:val="left" w:pos="2518"/>
          <w:tab w:val="left" w:pos="2520"/>
        </w:tabs>
        <w:ind w:right="2386" w:hanging="360"/>
        <w:rPr>
          <w:sz w:val="20"/>
        </w:rPr>
      </w:pPr>
      <w:r>
        <w:rPr>
          <w:sz w:val="20"/>
        </w:rPr>
        <w:t>Only</w:t>
      </w:r>
      <w:r>
        <w:rPr>
          <w:spacing w:val="80"/>
          <w:sz w:val="20"/>
        </w:rPr>
        <w:t xml:space="preserve"> </w:t>
      </w:r>
      <w:r>
        <w:rPr>
          <w:sz w:val="20"/>
        </w:rPr>
        <w:t>communicate</w:t>
      </w:r>
      <w:r>
        <w:rPr>
          <w:spacing w:val="80"/>
          <w:sz w:val="20"/>
        </w:rPr>
        <w:t xml:space="preserve"> </w:t>
      </w:r>
      <w:r>
        <w:rPr>
          <w:sz w:val="20"/>
        </w:rPr>
        <w:t>what</w:t>
      </w:r>
      <w:r>
        <w:rPr>
          <w:spacing w:val="80"/>
          <w:sz w:val="20"/>
        </w:rPr>
        <w:t xml:space="preserve"> </w:t>
      </w:r>
      <w:r>
        <w:rPr>
          <w:sz w:val="20"/>
        </w:rPr>
        <w:t>you</w:t>
      </w:r>
      <w:r>
        <w:rPr>
          <w:spacing w:val="80"/>
          <w:sz w:val="20"/>
        </w:rPr>
        <w:t xml:space="preserve"> </w:t>
      </w:r>
      <w:r>
        <w:rPr>
          <w:sz w:val="20"/>
        </w:rPr>
        <w:t>can</w:t>
      </w:r>
      <w:r>
        <w:rPr>
          <w:spacing w:val="80"/>
          <w:sz w:val="20"/>
        </w:rPr>
        <w:t xml:space="preserve"> </w:t>
      </w:r>
      <w:r>
        <w:rPr>
          <w:sz w:val="20"/>
        </w:rPr>
        <w:t>do;</w:t>
      </w:r>
      <w:r>
        <w:rPr>
          <w:spacing w:val="80"/>
          <w:sz w:val="20"/>
        </w:rPr>
        <w:t xml:space="preserve"> </w:t>
      </w:r>
      <w:r>
        <w:rPr>
          <w:sz w:val="20"/>
        </w:rPr>
        <w:t>do</w:t>
      </w:r>
      <w:r>
        <w:rPr>
          <w:spacing w:val="80"/>
          <w:sz w:val="20"/>
        </w:rPr>
        <w:t xml:space="preserve"> </w:t>
      </w:r>
      <w:r>
        <w:rPr>
          <w:sz w:val="20"/>
        </w:rPr>
        <w:t>not</w:t>
      </w:r>
      <w:r>
        <w:rPr>
          <w:spacing w:val="80"/>
          <w:sz w:val="20"/>
        </w:rPr>
        <w:t xml:space="preserve"> </w:t>
      </w:r>
      <w:r>
        <w:rPr>
          <w:sz w:val="20"/>
        </w:rPr>
        <w:t>bargain</w:t>
      </w:r>
      <w:r>
        <w:rPr>
          <w:spacing w:val="80"/>
          <w:sz w:val="20"/>
        </w:rPr>
        <w:t xml:space="preserve"> </w:t>
      </w:r>
      <w:r>
        <w:rPr>
          <w:sz w:val="20"/>
        </w:rPr>
        <w:t>or</w:t>
      </w:r>
      <w:r>
        <w:rPr>
          <w:spacing w:val="80"/>
          <w:sz w:val="20"/>
        </w:rPr>
        <w:t xml:space="preserve"> </w:t>
      </w:r>
      <w:r>
        <w:rPr>
          <w:sz w:val="20"/>
        </w:rPr>
        <w:t>threaten</w:t>
      </w:r>
      <w:r>
        <w:rPr>
          <w:spacing w:val="80"/>
          <w:sz w:val="20"/>
        </w:rPr>
        <w:t xml:space="preserve"> </w:t>
      </w:r>
      <w:r>
        <w:rPr>
          <w:sz w:val="20"/>
        </w:rPr>
        <w:t>with consequences that cannot be administered.</w:t>
      </w:r>
    </w:p>
    <w:p w14:paraId="2BE542F3" w14:textId="77777777" w:rsidR="001509F0" w:rsidRDefault="002E57BE">
      <w:pPr>
        <w:pStyle w:val="ListParagraph"/>
        <w:numPr>
          <w:ilvl w:val="1"/>
          <w:numId w:val="1"/>
        </w:numPr>
        <w:tabs>
          <w:tab w:val="left" w:pos="2518"/>
        </w:tabs>
        <w:spacing w:line="228" w:lineRule="exact"/>
        <w:ind w:left="2518" w:hanging="358"/>
        <w:rPr>
          <w:sz w:val="20"/>
        </w:rPr>
      </w:pPr>
      <w:r>
        <w:rPr>
          <w:sz w:val="20"/>
        </w:rPr>
        <w:t>If</w:t>
      </w:r>
      <w:r>
        <w:rPr>
          <w:spacing w:val="-6"/>
          <w:sz w:val="20"/>
        </w:rPr>
        <w:t xml:space="preserve"> </w:t>
      </w:r>
      <w:r>
        <w:rPr>
          <w:sz w:val="20"/>
        </w:rPr>
        <w:t>the</w:t>
      </w:r>
      <w:r>
        <w:rPr>
          <w:spacing w:val="-6"/>
          <w:sz w:val="20"/>
        </w:rPr>
        <w:t xml:space="preserve"> </w:t>
      </w:r>
      <w:r>
        <w:rPr>
          <w:sz w:val="20"/>
        </w:rPr>
        <w:t>student</w:t>
      </w:r>
      <w:r>
        <w:rPr>
          <w:spacing w:val="-6"/>
          <w:sz w:val="20"/>
        </w:rPr>
        <w:t xml:space="preserve"> </w:t>
      </w:r>
      <w:r>
        <w:rPr>
          <w:sz w:val="20"/>
        </w:rPr>
        <w:t>continues</w:t>
      </w:r>
      <w:r>
        <w:rPr>
          <w:spacing w:val="-5"/>
          <w:sz w:val="20"/>
        </w:rPr>
        <w:t xml:space="preserve"> </w:t>
      </w:r>
      <w:r>
        <w:rPr>
          <w:sz w:val="20"/>
        </w:rPr>
        <w:t>the</w:t>
      </w:r>
      <w:r>
        <w:rPr>
          <w:spacing w:val="-4"/>
          <w:sz w:val="20"/>
        </w:rPr>
        <w:t xml:space="preserve"> </w:t>
      </w:r>
      <w:r>
        <w:rPr>
          <w:sz w:val="20"/>
        </w:rPr>
        <w:t>behaviour,</w:t>
      </w:r>
      <w:r>
        <w:rPr>
          <w:spacing w:val="-6"/>
          <w:sz w:val="20"/>
        </w:rPr>
        <w:t xml:space="preserve"> </w:t>
      </w:r>
      <w:r>
        <w:rPr>
          <w:sz w:val="20"/>
        </w:rPr>
        <w:t>remind</w:t>
      </w:r>
      <w:r>
        <w:rPr>
          <w:spacing w:val="-7"/>
          <w:sz w:val="20"/>
        </w:rPr>
        <w:t xml:space="preserve"> </w:t>
      </w:r>
      <w:r>
        <w:rPr>
          <w:sz w:val="20"/>
        </w:rPr>
        <w:t>them</w:t>
      </w:r>
      <w:r>
        <w:rPr>
          <w:spacing w:val="-1"/>
          <w:sz w:val="20"/>
        </w:rPr>
        <w:t xml:space="preserve"> </w:t>
      </w:r>
      <w:r>
        <w:rPr>
          <w:sz w:val="20"/>
        </w:rPr>
        <w:t>of</w:t>
      </w:r>
      <w:r>
        <w:rPr>
          <w:spacing w:val="-5"/>
          <w:sz w:val="20"/>
        </w:rPr>
        <w:t xml:space="preserve"> </w:t>
      </w:r>
      <w:r>
        <w:rPr>
          <w:sz w:val="20"/>
        </w:rPr>
        <w:t>school</w:t>
      </w:r>
      <w:r>
        <w:rPr>
          <w:spacing w:val="-7"/>
          <w:sz w:val="20"/>
        </w:rPr>
        <w:t xml:space="preserve"> </w:t>
      </w:r>
      <w:r>
        <w:rPr>
          <w:spacing w:val="-2"/>
          <w:sz w:val="20"/>
        </w:rPr>
        <w:t>expectations.</w:t>
      </w:r>
    </w:p>
    <w:p w14:paraId="154641DE" w14:textId="77777777" w:rsidR="001509F0" w:rsidRDefault="002E57BE">
      <w:pPr>
        <w:pStyle w:val="ListParagraph"/>
        <w:numPr>
          <w:ilvl w:val="1"/>
          <w:numId w:val="1"/>
        </w:numPr>
        <w:tabs>
          <w:tab w:val="left" w:pos="2520"/>
        </w:tabs>
        <w:spacing w:before="1"/>
        <w:ind w:hanging="360"/>
        <w:rPr>
          <w:sz w:val="20"/>
        </w:rPr>
      </w:pPr>
      <w:r>
        <w:rPr>
          <w:sz w:val="20"/>
        </w:rPr>
        <w:t>Ensure</w:t>
      </w:r>
      <w:r>
        <w:rPr>
          <w:spacing w:val="-4"/>
          <w:sz w:val="20"/>
        </w:rPr>
        <w:t xml:space="preserve"> </w:t>
      </w:r>
      <w:r>
        <w:rPr>
          <w:sz w:val="20"/>
        </w:rPr>
        <w:t>other</w:t>
      </w:r>
      <w:r>
        <w:rPr>
          <w:spacing w:val="-4"/>
          <w:sz w:val="20"/>
        </w:rPr>
        <w:t xml:space="preserve"> </w:t>
      </w:r>
      <w:r>
        <w:rPr>
          <w:sz w:val="20"/>
        </w:rPr>
        <w:t>students’</w:t>
      </w:r>
      <w:r>
        <w:rPr>
          <w:spacing w:val="-6"/>
          <w:sz w:val="20"/>
        </w:rPr>
        <w:t xml:space="preserve"> </w:t>
      </w:r>
      <w:r>
        <w:rPr>
          <w:sz w:val="20"/>
        </w:rPr>
        <w:t>attention</w:t>
      </w:r>
      <w:r>
        <w:rPr>
          <w:spacing w:val="-7"/>
          <w:sz w:val="20"/>
        </w:rPr>
        <w:t xml:space="preserve"> </w:t>
      </w:r>
      <w:r>
        <w:rPr>
          <w:sz w:val="20"/>
        </w:rPr>
        <w:t>is</w:t>
      </w:r>
      <w:r>
        <w:rPr>
          <w:spacing w:val="-4"/>
          <w:sz w:val="20"/>
        </w:rPr>
        <w:t xml:space="preserve"> </w:t>
      </w:r>
      <w:r>
        <w:rPr>
          <w:sz w:val="20"/>
        </w:rPr>
        <w:t>on</w:t>
      </w:r>
      <w:r>
        <w:rPr>
          <w:spacing w:val="-6"/>
          <w:sz w:val="20"/>
        </w:rPr>
        <w:t xml:space="preserve"> </w:t>
      </w:r>
      <w:r>
        <w:rPr>
          <w:sz w:val="20"/>
        </w:rPr>
        <w:t>their</w:t>
      </w:r>
      <w:r>
        <w:rPr>
          <w:spacing w:val="-4"/>
          <w:sz w:val="20"/>
        </w:rPr>
        <w:t xml:space="preserve"> </w:t>
      </w:r>
      <w:r>
        <w:rPr>
          <w:sz w:val="20"/>
        </w:rPr>
        <w:t>usual</w:t>
      </w:r>
      <w:r>
        <w:rPr>
          <w:spacing w:val="-7"/>
          <w:sz w:val="20"/>
        </w:rPr>
        <w:t xml:space="preserve"> </w:t>
      </w:r>
      <w:r>
        <w:rPr>
          <w:spacing w:val="-2"/>
          <w:sz w:val="20"/>
        </w:rPr>
        <w:t>tasks.</w:t>
      </w:r>
    </w:p>
    <w:p w14:paraId="4359901B" w14:textId="77777777" w:rsidR="001509F0" w:rsidRDefault="002E57BE">
      <w:pPr>
        <w:pStyle w:val="ListParagraph"/>
        <w:numPr>
          <w:ilvl w:val="0"/>
          <w:numId w:val="1"/>
        </w:numPr>
        <w:tabs>
          <w:tab w:val="left" w:pos="1798"/>
        </w:tabs>
        <w:ind w:left="1798" w:hanging="358"/>
        <w:rPr>
          <w:sz w:val="20"/>
        </w:rPr>
      </w:pPr>
      <w:r>
        <w:rPr>
          <w:spacing w:val="-2"/>
          <w:sz w:val="20"/>
        </w:rPr>
        <w:t>Debrief:</w:t>
      </w:r>
    </w:p>
    <w:p w14:paraId="5DFA26F6" w14:textId="77777777" w:rsidR="001509F0" w:rsidRDefault="002E57BE">
      <w:pPr>
        <w:pStyle w:val="ListParagraph"/>
        <w:numPr>
          <w:ilvl w:val="1"/>
          <w:numId w:val="1"/>
        </w:numPr>
        <w:tabs>
          <w:tab w:val="left" w:pos="2518"/>
          <w:tab w:val="left" w:pos="2520"/>
        </w:tabs>
        <w:spacing w:before="1"/>
        <w:ind w:right="2382" w:hanging="360"/>
        <w:jc w:val="both"/>
        <w:rPr>
          <w:sz w:val="20"/>
        </w:rPr>
      </w:pPr>
      <w:r>
        <w:rPr>
          <w:sz w:val="20"/>
        </w:rPr>
        <w:t>At a time when</w:t>
      </w:r>
      <w:r>
        <w:rPr>
          <w:spacing w:val="-2"/>
          <w:sz w:val="20"/>
        </w:rPr>
        <w:t xml:space="preserve"> </w:t>
      </w:r>
      <w:r>
        <w:rPr>
          <w:sz w:val="20"/>
        </w:rPr>
        <w:t>there is low risk of re-escalation, help the student to identify</w:t>
      </w:r>
      <w:r>
        <w:rPr>
          <w:spacing w:val="-4"/>
          <w:sz w:val="20"/>
        </w:rPr>
        <w:t xml:space="preserve"> </w:t>
      </w:r>
      <w:r>
        <w:rPr>
          <w:sz w:val="20"/>
        </w:rPr>
        <w:t>the sequence of events that led to the unacceptable behaviour, evaluate decisions and identify acceptable decision options for future situations.</w:t>
      </w:r>
    </w:p>
    <w:p w14:paraId="60B58C53" w14:textId="77777777" w:rsidR="001509F0" w:rsidRDefault="002E57BE">
      <w:pPr>
        <w:pStyle w:val="ListParagraph"/>
        <w:numPr>
          <w:ilvl w:val="1"/>
          <w:numId w:val="1"/>
        </w:numPr>
        <w:tabs>
          <w:tab w:val="left" w:pos="2518"/>
        </w:tabs>
        <w:spacing w:line="229" w:lineRule="exact"/>
        <w:ind w:left="2518" w:hanging="358"/>
        <w:jc w:val="both"/>
        <w:rPr>
          <w:sz w:val="20"/>
        </w:rPr>
      </w:pPr>
      <w:r>
        <w:rPr>
          <w:sz w:val="20"/>
        </w:rPr>
        <w:t>Make</w:t>
      </w:r>
      <w:r>
        <w:rPr>
          <w:spacing w:val="-7"/>
          <w:sz w:val="20"/>
        </w:rPr>
        <w:t xml:space="preserve"> </w:t>
      </w:r>
      <w:r>
        <w:rPr>
          <w:sz w:val="20"/>
        </w:rPr>
        <w:t>the</w:t>
      </w:r>
      <w:r>
        <w:rPr>
          <w:spacing w:val="-6"/>
          <w:sz w:val="20"/>
        </w:rPr>
        <w:t xml:space="preserve"> </w:t>
      </w:r>
      <w:r>
        <w:rPr>
          <w:sz w:val="20"/>
        </w:rPr>
        <w:t>time</w:t>
      </w:r>
      <w:r>
        <w:rPr>
          <w:spacing w:val="-5"/>
          <w:sz w:val="20"/>
        </w:rPr>
        <w:t xml:space="preserve"> </w:t>
      </w:r>
      <w:r>
        <w:rPr>
          <w:sz w:val="20"/>
        </w:rPr>
        <w:t>to</w:t>
      </w:r>
      <w:r>
        <w:rPr>
          <w:spacing w:val="-7"/>
          <w:sz w:val="20"/>
        </w:rPr>
        <w:t xml:space="preserve"> </w:t>
      </w:r>
      <w:r>
        <w:rPr>
          <w:sz w:val="20"/>
        </w:rPr>
        <w:t>debrief</w:t>
      </w:r>
      <w:r>
        <w:rPr>
          <w:spacing w:val="-2"/>
          <w:sz w:val="20"/>
        </w:rPr>
        <w:t xml:space="preserve"> </w:t>
      </w:r>
      <w:r>
        <w:rPr>
          <w:sz w:val="20"/>
        </w:rPr>
        <w:t>witnessing</w:t>
      </w:r>
      <w:r>
        <w:rPr>
          <w:spacing w:val="-6"/>
          <w:sz w:val="20"/>
        </w:rPr>
        <w:t xml:space="preserve"> </w:t>
      </w:r>
      <w:r>
        <w:rPr>
          <w:sz w:val="20"/>
        </w:rPr>
        <w:t>students</w:t>
      </w:r>
      <w:r>
        <w:rPr>
          <w:spacing w:val="-5"/>
          <w:sz w:val="20"/>
        </w:rPr>
        <w:t xml:space="preserve"> </w:t>
      </w:r>
      <w:r>
        <w:rPr>
          <w:sz w:val="20"/>
        </w:rPr>
        <w:t>and</w:t>
      </w:r>
      <w:r>
        <w:rPr>
          <w:spacing w:val="-6"/>
          <w:sz w:val="20"/>
        </w:rPr>
        <w:t xml:space="preserve"> </w:t>
      </w:r>
      <w:r>
        <w:rPr>
          <w:sz w:val="20"/>
        </w:rPr>
        <w:t>staff</w:t>
      </w:r>
      <w:r>
        <w:rPr>
          <w:spacing w:val="-3"/>
          <w:sz w:val="20"/>
        </w:rPr>
        <w:t xml:space="preserve"> </w:t>
      </w:r>
      <w:r>
        <w:rPr>
          <w:sz w:val="20"/>
        </w:rPr>
        <w:t>(maintain</w:t>
      </w:r>
      <w:r>
        <w:rPr>
          <w:spacing w:val="-4"/>
          <w:sz w:val="20"/>
        </w:rPr>
        <w:t xml:space="preserve"> </w:t>
      </w:r>
      <w:r>
        <w:rPr>
          <w:spacing w:val="-2"/>
          <w:sz w:val="20"/>
        </w:rPr>
        <w:t>privacy).</w:t>
      </w:r>
    </w:p>
    <w:sectPr w:rsidR="001509F0">
      <w:pgSz w:w="11910" w:h="16840"/>
      <w:pgMar w:top="1420" w:right="0" w:bottom="1860" w:left="0" w:header="0" w:footer="16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872FC" w14:textId="77777777" w:rsidR="00E21DEC" w:rsidRDefault="00E21DEC">
      <w:r>
        <w:separator/>
      </w:r>
    </w:p>
  </w:endnote>
  <w:endnote w:type="continuationSeparator" w:id="0">
    <w:p w14:paraId="66CE8576" w14:textId="77777777" w:rsidR="00E21DEC" w:rsidRDefault="00E21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eiryo">
    <w:charset w:val="80"/>
    <w:family w:val="swiss"/>
    <w:pitch w:val="variable"/>
    <w:sig w:usb0="E00002FF" w:usb1="6AC7FFFF" w:usb2="08000012" w:usb3="00000000" w:csb0="0002009F" w:csb1="00000000"/>
  </w:font>
  <w:font w:name="MetaOT-Nor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94320" w14:textId="42ECC4C1" w:rsidR="004477D2" w:rsidRDefault="00074BCA">
    <w:pPr>
      <w:pStyle w:val="Footer"/>
      <w:jc w:val="center"/>
      <w:rPr>
        <w:caps/>
        <w:noProof/>
        <w:color w:val="4F81BD" w:themeColor="accent1"/>
      </w:rPr>
    </w:pPr>
    <w:r>
      <w:rPr>
        <w:noProof/>
      </w:rPr>
      <w:drawing>
        <wp:anchor distT="0" distB="0" distL="0" distR="0" simplePos="0" relativeHeight="486980096" behindDoc="1" locked="0" layoutInCell="1" allowOverlap="1" wp14:anchorId="44FE2B28" wp14:editId="104502F2">
          <wp:simplePos x="0" y="0"/>
          <wp:positionH relativeFrom="margin">
            <wp:align>center</wp:align>
          </wp:positionH>
          <wp:positionV relativeFrom="page">
            <wp:posOffset>9665335</wp:posOffset>
          </wp:positionV>
          <wp:extent cx="6750565" cy="763098"/>
          <wp:effectExtent l="0" t="0" r="0" b="0"/>
          <wp:wrapNone/>
          <wp:docPr id="29"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 cstate="print"/>
                  <a:stretch>
                    <a:fillRect/>
                  </a:stretch>
                </pic:blipFill>
                <pic:spPr>
                  <a:xfrm>
                    <a:off x="0" y="0"/>
                    <a:ext cx="6750565" cy="763098"/>
                  </a:xfrm>
                  <a:prstGeom prst="rect">
                    <a:avLst/>
                  </a:prstGeom>
                </pic:spPr>
              </pic:pic>
            </a:graphicData>
          </a:graphic>
        </wp:anchor>
      </w:drawing>
    </w:r>
  </w:p>
  <w:p w14:paraId="5B3C813F" w14:textId="414659B8" w:rsidR="001509F0" w:rsidRDefault="001509F0">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9F64" w14:textId="5827A7F2" w:rsidR="001509F0" w:rsidRDefault="002E57BE">
    <w:pPr>
      <w:pStyle w:val="BodyText"/>
      <w:spacing w:line="14" w:lineRule="auto"/>
    </w:pPr>
    <w:r>
      <w:rPr>
        <w:noProof/>
      </w:rPr>
      <w:drawing>
        <wp:anchor distT="0" distB="0" distL="0" distR="0" simplePos="0" relativeHeight="486976512" behindDoc="1" locked="0" layoutInCell="1" allowOverlap="1" wp14:anchorId="70769B4C" wp14:editId="11309E6F">
          <wp:simplePos x="0" y="0"/>
          <wp:positionH relativeFrom="page">
            <wp:posOffset>392674</wp:posOffset>
          </wp:positionH>
          <wp:positionV relativeFrom="page">
            <wp:posOffset>9505238</wp:posOffset>
          </wp:positionV>
          <wp:extent cx="6750565" cy="763098"/>
          <wp:effectExtent l="0" t="0" r="0" b="0"/>
          <wp:wrapNone/>
          <wp:docPr id="1014255765"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 cstate="print"/>
                  <a:stretch>
                    <a:fillRect/>
                  </a:stretch>
                </pic:blipFill>
                <pic:spPr>
                  <a:xfrm>
                    <a:off x="0" y="0"/>
                    <a:ext cx="6750565" cy="763098"/>
                  </a:xfrm>
                  <a:prstGeom prst="rect">
                    <a:avLst/>
                  </a:prstGeom>
                </pic:spPr>
              </pic:pic>
            </a:graphicData>
          </a:graphic>
        </wp:anchor>
      </w:drawing>
    </w:r>
    <w:r w:rsidR="00E162E9">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8F1F" w14:textId="77777777" w:rsidR="001509F0" w:rsidRDefault="002E57BE">
    <w:pPr>
      <w:pStyle w:val="BodyText"/>
      <w:spacing w:line="14" w:lineRule="auto"/>
    </w:pPr>
    <w:r>
      <w:rPr>
        <w:noProof/>
      </w:rPr>
      <w:drawing>
        <wp:anchor distT="0" distB="0" distL="0" distR="0" simplePos="0" relativeHeight="486977536" behindDoc="1" locked="0" layoutInCell="1" allowOverlap="1" wp14:anchorId="46746C67" wp14:editId="7B6F7658">
          <wp:simplePos x="0" y="0"/>
          <wp:positionH relativeFrom="page">
            <wp:posOffset>392674</wp:posOffset>
          </wp:positionH>
          <wp:positionV relativeFrom="page">
            <wp:posOffset>9505238</wp:posOffset>
          </wp:positionV>
          <wp:extent cx="6750565" cy="763098"/>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6750565" cy="763098"/>
                  </a:xfrm>
                  <a:prstGeom prst="rect">
                    <a:avLst/>
                  </a:prstGeom>
                </pic:spPr>
              </pic:pic>
            </a:graphicData>
          </a:graphic>
        </wp:anchor>
      </w:drawing>
    </w:r>
    <w:r>
      <w:rPr>
        <w:noProof/>
      </w:rPr>
      <mc:AlternateContent>
        <mc:Choice Requires="wps">
          <w:drawing>
            <wp:anchor distT="0" distB="0" distL="0" distR="0" simplePos="0" relativeHeight="486978048" behindDoc="1" locked="0" layoutInCell="1" allowOverlap="1" wp14:anchorId="7E1C0061" wp14:editId="13479788">
              <wp:simplePos x="0" y="0"/>
              <wp:positionH relativeFrom="page">
                <wp:posOffset>3685032</wp:posOffset>
              </wp:positionH>
              <wp:positionV relativeFrom="page">
                <wp:posOffset>10159000</wp:posOffset>
              </wp:positionV>
              <wp:extent cx="201930" cy="13970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2AED6126" w14:textId="270DC314" w:rsidR="001509F0" w:rsidRDefault="001509F0">
                          <w:pPr>
                            <w:spacing w:before="15"/>
                            <w:ind w:left="60"/>
                            <w:rPr>
                              <w:sz w:val="16"/>
                            </w:rPr>
                          </w:pPr>
                        </w:p>
                      </w:txbxContent>
                    </wps:txbx>
                    <wps:bodyPr wrap="square" lIns="0" tIns="0" rIns="0" bIns="0" rtlCol="0">
                      <a:noAutofit/>
                    </wps:bodyPr>
                  </wps:wsp>
                </a:graphicData>
              </a:graphic>
            </wp:anchor>
          </w:drawing>
        </mc:Choice>
        <mc:Fallback>
          <w:pict>
            <v:shapetype w14:anchorId="7E1C0061" id="_x0000_t202" coordsize="21600,21600" o:spt="202" path="m,l,21600r21600,l21600,xe">
              <v:stroke joinstyle="miter"/>
              <v:path gradientshapeok="t" o:connecttype="rect"/>
            </v:shapetype>
            <v:shape id="Textbox 144" o:spid="_x0000_s1068" type="#_x0000_t202" style="position:absolute;margin-left:290.15pt;margin-top:799.9pt;width:15.9pt;height:11pt;z-index:-163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" filled="f" stroked="f">
              <v:textbox inset="0,0,0,0">
                <w:txbxContent>
                  <w:p w14:paraId="2AED6126" w14:textId="270DC314" w:rsidR="001509F0" w:rsidRDefault="001509F0">
                    <w:pPr>
                      <w:spacing w:before="15"/>
                      <w:ind w:left="60"/>
                      <w:rPr>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7B1FD" w14:textId="77777777" w:rsidR="00E21DEC" w:rsidRDefault="00E21DEC">
      <w:r>
        <w:separator/>
      </w:r>
    </w:p>
  </w:footnote>
  <w:footnote w:type="continuationSeparator" w:id="0">
    <w:p w14:paraId="79940F4F" w14:textId="77777777" w:rsidR="00E21DEC" w:rsidRDefault="00E21D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82533F2"/>
    <w:multiLevelType w:val="hybridMultilevel"/>
    <w:tmpl w:val="1C600EA0"/>
    <w:lvl w:ilvl="0" w:tplc="9380FEBE">
      <w:numFmt w:val="bullet"/>
      <w:lvlText w:val="•"/>
      <w:lvlJc w:val="left"/>
      <w:pPr>
        <w:ind w:left="2811" w:hanging="307"/>
      </w:pPr>
      <w:rPr>
        <w:rFonts w:ascii="Arial" w:eastAsia="Arial" w:hAnsi="Arial" w:cs="Arial" w:hint="default"/>
        <w:spacing w:val="0"/>
        <w:w w:val="110"/>
        <w:lang w:val="en-US" w:eastAsia="en-US" w:bidi="ar-SA"/>
      </w:rPr>
    </w:lvl>
    <w:lvl w:ilvl="1" w:tplc="4332574E">
      <w:numFmt w:val="bullet"/>
      <w:lvlText w:val="•"/>
      <w:lvlJc w:val="left"/>
      <w:pPr>
        <w:ind w:left="3713" w:hanging="307"/>
      </w:pPr>
      <w:rPr>
        <w:rFonts w:hint="default"/>
        <w:lang w:val="en-US" w:eastAsia="en-US" w:bidi="ar-SA"/>
      </w:rPr>
    </w:lvl>
    <w:lvl w:ilvl="2" w:tplc="DA2A26C6">
      <w:numFmt w:val="bullet"/>
      <w:lvlText w:val="•"/>
      <w:lvlJc w:val="left"/>
      <w:pPr>
        <w:ind w:left="4606" w:hanging="307"/>
      </w:pPr>
      <w:rPr>
        <w:rFonts w:hint="default"/>
        <w:lang w:val="en-US" w:eastAsia="en-US" w:bidi="ar-SA"/>
      </w:rPr>
    </w:lvl>
    <w:lvl w:ilvl="3" w:tplc="D75C820E">
      <w:numFmt w:val="bullet"/>
      <w:lvlText w:val="•"/>
      <w:lvlJc w:val="left"/>
      <w:pPr>
        <w:ind w:left="5500" w:hanging="307"/>
      </w:pPr>
      <w:rPr>
        <w:rFonts w:hint="default"/>
        <w:lang w:val="en-US" w:eastAsia="en-US" w:bidi="ar-SA"/>
      </w:rPr>
    </w:lvl>
    <w:lvl w:ilvl="4" w:tplc="CC30D734">
      <w:numFmt w:val="bullet"/>
      <w:lvlText w:val="•"/>
      <w:lvlJc w:val="left"/>
      <w:pPr>
        <w:ind w:left="6393" w:hanging="307"/>
      </w:pPr>
      <w:rPr>
        <w:rFonts w:hint="default"/>
        <w:lang w:val="en-US" w:eastAsia="en-US" w:bidi="ar-SA"/>
      </w:rPr>
    </w:lvl>
    <w:lvl w:ilvl="5" w:tplc="96582192">
      <w:numFmt w:val="bullet"/>
      <w:lvlText w:val="•"/>
      <w:lvlJc w:val="left"/>
      <w:pPr>
        <w:ind w:left="7286" w:hanging="307"/>
      </w:pPr>
      <w:rPr>
        <w:rFonts w:hint="default"/>
        <w:lang w:val="en-US" w:eastAsia="en-US" w:bidi="ar-SA"/>
      </w:rPr>
    </w:lvl>
    <w:lvl w:ilvl="6" w:tplc="20F49020">
      <w:numFmt w:val="bullet"/>
      <w:lvlText w:val="•"/>
      <w:lvlJc w:val="left"/>
      <w:pPr>
        <w:ind w:left="8180" w:hanging="307"/>
      </w:pPr>
      <w:rPr>
        <w:rFonts w:hint="default"/>
        <w:lang w:val="en-US" w:eastAsia="en-US" w:bidi="ar-SA"/>
      </w:rPr>
    </w:lvl>
    <w:lvl w:ilvl="7" w:tplc="98A6BB5A">
      <w:numFmt w:val="bullet"/>
      <w:lvlText w:val="•"/>
      <w:lvlJc w:val="left"/>
      <w:pPr>
        <w:ind w:left="9073" w:hanging="307"/>
      </w:pPr>
      <w:rPr>
        <w:rFonts w:hint="default"/>
        <w:lang w:val="en-US" w:eastAsia="en-US" w:bidi="ar-SA"/>
      </w:rPr>
    </w:lvl>
    <w:lvl w:ilvl="8" w:tplc="FDF8ABBE">
      <w:numFmt w:val="bullet"/>
      <w:lvlText w:val="•"/>
      <w:lvlJc w:val="left"/>
      <w:pPr>
        <w:ind w:left="9966" w:hanging="307"/>
      </w:pPr>
      <w:rPr>
        <w:rFonts w:hint="default"/>
        <w:lang w:val="en-US" w:eastAsia="en-US" w:bidi="ar-SA"/>
      </w:rPr>
    </w:lvl>
  </w:abstractNum>
  <w:abstractNum w:abstractNumId="2" w15:restartNumberingAfterBreak="0">
    <w:nsid w:val="0A163015"/>
    <w:multiLevelType w:val="hybridMultilevel"/>
    <w:tmpl w:val="E37807A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2520" w:hanging="360"/>
      </w:pPr>
    </w:lvl>
    <w:lvl w:ilvl="1" w:tplc="0C090019">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 w15:restartNumberingAfterBreak="0">
    <w:nsid w:val="0EF6387D"/>
    <w:multiLevelType w:val="hybridMultilevel"/>
    <w:tmpl w:val="BD5273AA"/>
    <w:lvl w:ilvl="0" w:tplc="C388EC12">
      <w:numFmt w:val="bullet"/>
      <w:lvlText w:val="•"/>
      <w:lvlJc w:val="left"/>
      <w:pPr>
        <w:ind w:left="2285" w:hanging="126"/>
      </w:pPr>
      <w:rPr>
        <w:rFonts w:ascii="Arial" w:eastAsia="Arial" w:hAnsi="Arial" w:cs="Arial" w:hint="default"/>
        <w:b w:val="0"/>
        <w:bCs w:val="0"/>
        <w:i w:val="0"/>
        <w:iCs w:val="0"/>
        <w:spacing w:val="0"/>
        <w:w w:val="99"/>
        <w:sz w:val="20"/>
        <w:szCs w:val="20"/>
        <w:lang w:val="en-US" w:eastAsia="en-US" w:bidi="ar-SA"/>
      </w:rPr>
    </w:lvl>
    <w:lvl w:ilvl="1" w:tplc="2A86ABCC">
      <w:numFmt w:val="bullet"/>
      <w:lvlText w:val="•"/>
      <w:lvlJc w:val="left"/>
      <w:pPr>
        <w:ind w:left="3242" w:hanging="126"/>
      </w:pPr>
      <w:rPr>
        <w:rFonts w:hint="default"/>
        <w:lang w:val="en-US" w:eastAsia="en-US" w:bidi="ar-SA"/>
      </w:rPr>
    </w:lvl>
    <w:lvl w:ilvl="2" w:tplc="401E3AEC">
      <w:numFmt w:val="bullet"/>
      <w:lvlText w:val="•"/>
      <w:lvlJc w:val="left"/>
      <w:pPr>
        <w:ind w:left="4205" w:hanging="126"/>
      </w:pPr>
      <w:rPr>
        <w:rFonts w:hint="default"/>
        <w:lang w:val="en-US" w:eastAsia="en-US" w:bidi="ar-SA"/>
      </w:rPr>
    </w:lvl>
    <w:lvl w:ilvl="3" w:tplc="BFC6C166">
      <w:numFmt w:val="bullet"/>
      <w:lvlText w:val="•"/>
      <w:lvlJc w:val="left"/>
      <w:pPr>
        <w:ind w:left="5167" w:hanging="126"/>
      </w:pPr>
      <w:rPr>
        <w:rFonts w:hint="default"/>
        <w:lang w:val="en-US" w:eastAsia="en-US" w:bidi="ar-SA"/>
      </w:rPr>
    </w:lvl>
    <w:lvl w:ilvl="4" w:tplc="06761ACC">
      <w:numFmt w:val="bullet"/>
      <w:lvlText w:val="•"/>
      <w:lvlJc w:val="left"/>
      <w:pPr>
        <w:ind w:left="6130" w:hanging="126"/>
      </w:pPr>
      <w:rPr>
        <w:rFonts w:hint="default"/>
        <w:lang w:val="en-US" w:eastAsia="en-US" w:bidi="ar-SA"/>
      </w:rPr>
    </w:lvl>
    <w:lvl w:ilvl="5" w:tplc="5C3AAB6A">
      <w:numFmt w:val="bullet"/>
      <w:lvlText w:val="•"/>
      <w:lvlJc w:val="left"/>
      <w:pPr>
        <w:ind w:left="7093" w:hanging="126"/>
      </w:pPr>
      <w:rPr>
        <w:rFonts w:hint="default"/>
        <w:lang w:val="en-US" w:eastAsia="en-US" w:bidi="ar-SA"/>
      </w:rPr>
    </w:lvl>
    <w:lvl w:ilvl="6" w:tplc="8CB0A842">
      <w:numFmt w:val="bullet"/>
      <w:lvlText w:val="•"/>
      <w:lvlJc w:val="left"/>
      <w:pPr>
        <w:ind w:left="8055" w:hanging="126"/>
      </w:pPr>
      <w:rPr>
        <w:rFonts w:hint="default"/>
        <w:lang w:val="en-US" w:eastAsia="en-US" w:bidi="ar-SA"/>
      </w:rPr>
    </w:lvl>
    <w:lvl w:ilvl="7" w:tplc="994C99FC">
      <w:numFmt w:val="bullet"/>
      <w:lvlText w:val="•"/>
      <w:lvlJc w:val="left"/>
      <w:pPr>
        <w:ind w:left="9018" w:hanging="126"/>
      </w:pPr>
      <w:rPr>
        <w:rFonts w:hint="default"/>
        <w:lang w:val="en-US" w:eastAsia="en-US" w:bidi="ar-SA"/>
      </w:rPr>
    </w:lvl>
    <w:lvl w:ilvl="8" w:tplc="02921CF8">
      <w:numFmt w:val="bullet"/>
      <w:lvlText w:val="•"/>
      <w:lvlJc w:val="left"/>
      <w:pPr>
        <w:ind w:left="9981" w:hanging="126"/>
      </w:pPr>
      <w:rPr>
        <w:rFonts w:hint="default"/>
        <w:lang w:val="en-US" w:eastAsia="en-US" w:bidi="ar-SA"/>
      </w:rPr>
    </w:lvl>
  </w:abstractNum>
  <w:abstractNum w:abstractNumId="5" w15:restartNumberingAfterBreak="0">
    <w:nsid w:val="123A5F65"/>
    <w:multiLevelType w:val="hybridMultilevel"/>
    <w:tmpl w:val="3D2C3418"/>
    <w:lvl w:ilvl="0" w:tplc="A132A34C">
      <w:start w:val="400"/>
      <w:numFmt w:val="bullet"/>
      <w:lvlText w:val="-"/>
      <w:lvlJc w:val="left"/>
      <w:pPr>
        <w:ind w:left="2140" w:hanging="360"/>
      </w:pPr>
      <w:rPr>
        <w:rFonts w:ascii="Arial" w:eastAsia="Arial" w:hAnsi="Arial" w:cs="Arial" w:hint="default"/>
        <w:b/>
        <w:i/>
      </w:rPr>
    </w:lvl>
    <w:lvl w:ilvl="1" w:tplc="0C090003" w:tentative="1">
      <w:start w:val="1"/>
      <w:numFmt w:val="bullet"/>
      <w:lvlText w:val="o"/>
      <w:lvlJc w:val="left"/>
      <w:pPr>
        <w:ind w:left="2860" w:hanging="360"/>
      </w:pPr>
      <w:rPr>
        <w:rFonts w:ascii="Courier New" w:hAnsi="Courier New" w:cs="Courier New" w:hint="default"/>
      </w:rPr>
    </w:lvl>
    <w:lvl w:ilvl="2" w:tplc="0C090005" w:tentative="1">
      <w:start w:val="1"/>
      <w:numFmt w:val="bullet"/>
      <w:lvlText w:val=""/>
      <w:lvlJc w:val="left"/>
      <w:pPr>
        <w:ind w:left="3580" w:hanging="360"/>
      </w:pPr>
      <w:rPr>
        <w:rFonts w:ascii="Wingdings" w:hAnsi="Wingdings" w:hint="default"/>
      </w:rPr>
    </w:lvl>
    <w:lvl w:ilvl="3" w:tplc="0C090001" w:tentative="1">
      <w:start w:val="1"/>
      <w:numFmt w:val="bullet"/>
      <w:lvlText w:val=""/>
      <w:lvlJc w:val="left"/>
      <w:pPr>
        <w:ind w:left="4300" w:hanging="360"/>
      </w:pPr>
      <w:rPr>
        <w:rFonts w:ascii="Symbol" w:hAnsi="Symbol" w:hint="default"/>
      </w:rPr>
    </w:lvl>
    <w:lvl w:ilvl="4" w:tplc="0C090003" w:tentative="1">
      <w:start w:val="1"/>
      <w:numFmt w:val="bullet"/>
      <w:lvlText w:val="o"/>
      <w:lvlJc w:val="left"/>
      <w:pPr>
        <w:ind w:left="5020" w:hanging="360"/>
      </w:pPr>
      <w:rPr>
        <w:rFonts w:ascii="Courier New" w:hAnsi="Courier New" w:cs="Courier New" w:hint="default"/>
      </w:rPr>
    </w:lvl>
    <w:lvl w:ilvl="5" w:tplc="0C090005" w:tentative="1">
      <w:start w:val="1"/>
      <w:numFmt w:val="bullet"/>
      <w:lvlText w:val=""/>
      <w:lvlJc w:val="left"/>
      <w:pPr>
        <w:ind w:left="5740" w:hanging="360"/>
      </w:pPr>
      <w:rPr>
        <w:rFonts w:ascii="Wingdings" w:hAnsi="Wingdings" w:hint="default"/>
      </w:rPr>
    </w:lvl>
    <w:lvl w:ilvl="6" w:tplc="0C090001" w:tentative="1">
      <w:start w:val="1"/>
      <w:numFmt w:val="bullet"/>
      <w:lvlText w:val=""/>
      <w:lvlJc w:val="left"/>
      <w:pPr>
        <w:ind w:left="6460" w:hanging="360"/>
      </w:pPr>
      <w:rPr>
        <w:rFonts w:ascii="Symbol" w:hAnsi="Symbol" w:hint="default"/>
      </w:rPr>
    </w:lvl>
    <w:lvl w:ilvl="7" w:tplc="0C090003" w:tentative="1">
      <w:start w:val="1"/>
      <w:numFmt w:val="bullet"/>
      <w:lvlText w:val="o"/>
      <w:lvlJc w:val="left"/>
      <w:pPr>
        <w:ind w:left="7180" w:hanging="360"/>
      </w:pPr>
      <w:rPr>
        <w:rFonts w:ascii="Courier New" w:hAnsi="Courier New" w:cs="Courier New" w:hint="default"/>
      </w:rPr>
    </w:lvl>
    <w:lvl w:ilvl="8" w:tplc="0C090005" w:tentative="1">
      <w:start w:val="1"/>
      <w:numFmt w:val="bullet"/>
      <w:lvlText w:val=""/>
      <w:lvlJc w:val="left"/>
      <w:pPr>
        <w:ind w:left="7900" w:hanging="360"/>
      </w:pPr>
      <w:rPr>
        <w:rFonts w:ascii="Wingdings" w:hAnsi="Wingdings" w:hint="default"/>
      </w:rPr>
    </w:lvl>
  </w:abstractNum>
  <w:abstractNum w:abstractNumId="6"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72B76CA"/>
    <w:multiLevelType w:val="hybridMultilevel"/>
    <w:tmpl w:val="E94E172E"/>
    <w:lvl w:ilvl="0" w:tplc="9E6ABDA0">
      <w:numFmt w:val="bullet"/>
      <w:lvlText w:val=""/>
      <w:lvlJc w:val="left"/>
      <w:pPr>
        <w:ind w:left="434" w:hanging="284"/>
      </w:pPr>
      <w:rPr>
        <w:rFonts w:ascii="Symbol" w:eastAsia="Symbol" w:hAnsi="Symbol" w:cs="Symbol" w:hint="default"/>
        <w:b w:val="0"/>
        <w:bCs w:val="0"/>
        <w:i w:val="0"/>
        <w:iCs w:val="0"/>
        <w:spacing w:val="0"/>
        <w:w w:val="100"/>
        <w:sz w:val="18"/>
        <w:szCs w:val="18"/>
        <w:lang w:val="en-US" w:eastAsia="en-US" w:bidi="ar-SA"/>
      </w:rPr>
    </w:lvl>
    <w:lvl w:ilvl="1" w:tplc="5B74EE96">
      <w:numFmt w:val="bullet"/>
      <w:lvlText w:val="•"/>
      <w:lvlJc w:val="left"/>
      <w:pPr>
        <w:ind w:left="1099" w:hanging="284"/>
      </w:pPr>
      <w:rPr>
        <w:rFonts w:hint="default"/>
        <w:lang w:val="en-US" w:eastAsia="en-US" w:bidi="ar-SA"/>
      </w:rPr>
    </w:lvl>
    <w:lvl w:ilvl="2" w:tplc="A48E540C">
      <w:numFmt w:val="bullet"/>
      <w:lvlText w:val="•"/>
      <w:lvlJc w:val="left"/>
      <w:pPr>
        <w:ind w:left="1758" w:hanging="284"/>
      </w:pPr>
      <w:rPr>
        <w:rFonts w:hint="default"/>
        <w:lang w:val="en-US" w:eastAsia="en-US" w:bidi="ar-SA"/>
      </w:rPr>
    </w:lvl>
    <w:lvl w:ilvl="3" w:tplc="CB5621EE">
      <w:numFmt w:val="bullet"/>
      <w:lvlText w:val="•"/>
      <w:lvlJc w:val="left"/>
      <w:pPr>
        <w:ind w:left="2417" w:hanging="284"/>
      </w:pPr>
      <w:rPr>
        <w:rFonts w:hint="default"/>
        <w:lang w:val="en-US" w:eastAsia="en-US" w:bidi="ar-SA"/>
      </w:rPr>
    </w:lvl>
    <w:lvl w:ilvl="4" w:tplc="13DC3ABA">
      <w:numFmt w:val="bullet"/>
      <w:lvlText w:val="•"/>
      <w:lvlJc w:val="left"/>
      <w:pPr>
        <w:ind w:left="3076" w:hanging="284"/>
      </w:pPr>
      <w:rPr>
        <w:rFonts w:hint="default"/>
        <w:lang w:val="en-US" w:eastAsia="en-US" w:bidi="ar-SA"/>
      </w:rPr>
    </w:lvl>
    <w:lvl w:ilvl="5" w:tplc="724099AE">
      <w:numFmt w:val="bullet"/>
      <w:lvlText w:val="•"/>
      <w:lvlJc w:val="left"/>
      <w:pPr>
        <w:ind w:left="3736" w:hanging="284"/>
      </w:pPr>
      <w:rPr>
        <w:rFonts w:hint="default"/>
        <w:lang w:val="en-US" w:eastAsia="en-US" w:bidi="ar-SA"/>
      </w:rPr>
    </w:lvl>
    <w:lvl w:ilvl="6" w:tplc="121064F2">
      <w:numFmt w:val="bullet"/>
      <w:lvlText w:val="•"/>
      <w:lvlJc w:val="left"/>
      <w:pPr>
        <w:ind w:left="4395" w:hanging="284"/>
      </w:pPr>
      <w:rPr>
        <w:rFonts w:hint="default"/>
        <w:lang w:val="en-US" w:eastAsia="en-US" w:bidi="ar-SA"/>
      </w:rPr>
    </w:lvl>
    <w:lvl w:ilvl="7" w:tplc="FA44C1E6">
      <w:numFmt w:val="bullet"/>
      <w:lvlText w:val="•"/>
      <w:lvlJc w:val="left"/>
      <w:pPr>
        <w:ind w:left="5054" w:hanging="284"/>
      </w:pPr>
      <w:rPr>
        <w:rFonts w:hint="default"/>
        <w:lang w:val="en-US" w:eastAsia="en-US" w:bidi="ar-SA"/>
      </w:rPr>
    </w:lvl>
    <w:lvl w:ilvl="8" w:tplc="46A8E8BE">
      <w:numFmt w:val="bullet"/>
      <w:lvlText w:val="•"/>
      <w:lvlJc w:val="left"/>
      <w:pPr>
        <w:ind w:left="5713" w:hanging="284"/>
      </w:pPr>
      <w:rPr>
        <w:rFonts w:hint="default"/>
        <w:lang w:val="en-US" w:eastAsia="en-US" w:bidi="ar-SA"/>
      </w:rPr>
    </w:lvl>
  </w:abstractNum>
  <w:abstractNum w:abstractNumId="8" w15:restartNumberingAfterBreak="0">
    <w:nsid w:val="20A91C86"/>
    <w:multiLevelType w:val="hybridMultilevel"/>
    <w:tmpl w:val="E3F00DC8"/>
    <w:lvl w:ilvl="0" w:tplc="36443CFC">
      <w:numFmt w:val="bullet"/>
      <w:lvlText w:val=""/>
      <w:lvlJc w:val="left"/>
      <w:pPr>
        <w:ind w:left="1723" w:hanging="284"/>
      </w:pPr>
      <w:rPr>
        <w:rFonts w:ascii="Symbol" w:eastAsia="Symbol" w:hAnsi="Symbol" w:cs="Symbol" w:hint="default"/>
        <w:b w:val="0"/>
        <w:bCs w:val="0"/>
        <w:i w:val="0"/>
        <w:iCs w:val="0"/>
        <w:spacing w:val="0"/>
        <w:w w:val="99"/>
        <w:sz w:val="20"/>
        <w:szCs w:val="20"/>
        <w:lang w:val="en-US" w:eastAsia="en-US" w:bidi="ar-SA"/>
      </w:rPr>
    </w:lvl>
    <w:lvl w:ilvl="1" w:tplc="DE5ACFAE">
      <w:numFmt w:val="bullet"/>
      <w:lvlText w:val="•"/>
      <w:lvlJc w:val="left"/>
      <w:pPr>
        <w:ind w:left="2738" w:hanging="284"/>
      </w:pPr>
      <w:rPr>
        <w:rFonts w:hint="default"/>
        <w:lang w:val="en-US" w:eastAsia="en-US" w:bidi="ar-SA"/>
      </w:rPr>
    </w:lvl>
    <w:lvl w:ilvl="2" w:tplc="F662A536">
      <w:numFmt w:val="bullet"/>
      <w:lvlText w:val="•"/>
      <w:lvlJc w:val="left"/>
      <w:pPr>
        <w:ind w:left="3757" w:hanging="284"/>
      </w:pPr>
      <w:rPr>
        <w:rFonts w:hint="default"/>
        <w:lang w:val="en-US" w:eastAsia="en-US" w:bidi="ar-SA"/>
      </w:rPr>
    </w:lvl>
    <w:lvl w:ilvl="3" w:tplc="77AEC268">
      <w:numFmt w:val="bullet"/>
      <w:lvlText w:val="•"/>
      <w:lvlJc w:val="left"/>
      <w:pPr>
        <w:ind w:left="4775" w:hanging="284"/>
      </w:pPr>
      <w:rPr>
        <w:rFonts w:hint="default"/>
        <w:lang w:val="en-US" w:eastAsia="en-US" w:bidi="ar-SA"/>
      </w:rPr>
    </w:lvl>
    <w:lvl w:ilvl="4" w:tplc="B7BC2780">
      <w:numFmt w:val="bullet"/>
      <w:lvlText w:val="•"/>
      <w:lvlJc w:val="left"/>
      <w:pPr>
        <w:ind w:left="5794" w:hanging="284"/>
      </w:pPr>
      <w:rPr>
        <w:rFonts w:hint="default"/>
        <w:lang w:val="en-US" w:eastAsia="en-US" w:bidi="ar-SA"/>
      </w:rPr>
    </w:lvl>
    <w:lvl w:ilvl="5" w:tplc="A404AD6E">
      <w:numFmt w:val="bullet"/>
      <w:lvlText w:val="•"/>
      <w:lvlJc w:val="left"/>
      <w:pPr>
        <w:ind w:left="6813" w:hanging="284"/>
      </w:pPr>
      <w:rPr>
        <w:rFonts w:hint="default"/>
        <w:lang w:val="en-US" w:eastAsia="en-US" w:bidi="ar-SA"/>
      </w:rPr>
    </w:lvl>
    <w:lvl w:ilvl="6" w:tplc="D2083006">
      <w:numFmt w:val="bullet"/>
      <w:lvlText w:val="•"/>
      <w:lvlJc w:val="left"/>
      <w:pPr>
        <w:ind w:left="7831" w:hanging="284"/>
      </w:pPr>
      <w:rPr>
        <w:rFonts w:hint="default"/>
        <w:lang w:val="en-US" w:eastAsia="en-US" w:bidi="ar-SA"/>
      </w:rPr>
    </w:lvl>
    <w:lvl w:ilvl="7" w:tplc="BB009CC2">
      <w:numFmt w:val="bullet"/>
      <w:lvlText w:val="•"/>
      <w:lvlJc w:val="left"/>
      <w:pPr>
        <w:ind w:left="8850" w:hanging="284"/>
      </w:pPr>
      <w:rPr>
        <w:rFonts w:hint="default"/>
        <w:lang w:val="en-US" w:eastAsia="en-US" w:bidi="ar-SA"/>
      </w:rPr>
    </w:lvl>
    <w:lvl w:ilvl="8" w:tplc="3EEC5128">
      <w:numFmt w:val="bullet"/>
      <w:lvlText w:val="•"/>
      <w:lvlJc w:val="left"/>
      <w:pPr>
        <w:ind w:left="9869" w:hanging="284"/>
      </w:pPr>
      <w:rPr>
        <w:rFonts w:hint="default"/>
        <w:lang w:val="en-US" w:eastAsia="en-US" w:bidi="ar-SA"/>
      </w:rPr>
    </w:lvl>
  </w:abstractNum>
  <w:abstractNum w:abstractNumId="9" w15:restartNumberingAfterBreak="0">
    <w:nsid w:val="20F33668"/>
    <w:multiLevelType w:val="hybridMultilevel"/>
    <w:tmpl w:val="EA80CCD8"/>
    <w:lvl w:ilvl="0" w:tplc="124C4EFA">
      <w:numFmt w:val="bullet"/>
      <w:lvlText w:val="•"/>
      <w:lvlJc w:val="left"/>
      <w:pPr>
        <w:ind w:left="2854" w:hanging="360"/>
      </w:pPr>
      <w:rPr>
        <w:rFonts w:ascii="Arial" w:eastAsia="Arial" w:hAnsi="Arial" w:cs="Arial" w:hint="default"/>
        <w:spacing w:val="0"/>
        <w:w w:val="104"/>
        <w:lang w:val="en-US" w:eastAsia="en-US" w:bidi="ar-SA"/>
      </w:rPr>
    </w:lvl>
    <w:lvl w:ilvl="1" w:tplc="490CC888">
      <w:numFmt w:val="bullet"/>
      <w:lvlText w:val="•"/>
      <w:lvlJc w:val="left"/>
      <w:pPr>
        <w:ind w:left="3749" w:hanging="360"/>
      </w:pPr>
      <w:rPr>
        <w:rFonts w:hint="default"/>
        <w:lang w:val="en-US" w:eastAsia="en-US" w:bidi="ar-SA"/>
      </w:rPr>
    </w:lvl>
    <w:lvl w:ilvl="2" w:tplc="950C7010">
      <w:numFmt w:val="bullet"/>
      <w:lvlText w:val="•"/>
      <w:lvlJc w:val="left"/>
      <w:pPr>
        <w:ind w:left="4638" w:hanging="360"/>
      </w:pPr>
      <w:rPr>
        <w:rFonts w:hint="default"/>
        <w:lang w:val="en-US" w:eastAsia="en-US" w:bidi="ar-SA"/>
      </w:rPr>
    </w:lvl>
    <w:lvl w:ilvl="3" w:tplc="A94418CE">
      <w:numFmt w:val="bullet"/>
      <w:lvlText w:val="•"/>
      <w:lvlJc w:val="left"/>
      <w:pPr>
        <w:ind w:left="5528" w:hanging="360"/>
      </w:pPr>
      <w:rPr>
        <w:rFonts w:hint="default"/>
        <w:lang w:val="en-US" w:eastAsia="en-US" w:bidi="ar-SA"/>
      </w:rPr>
    </w:lvl>
    <w:lvl w:ilvl="4" w:tplc="16CA8644">
      <w:numFmt w:val="bullet"/>
      <w:lvlText w:val="•"/>
      <w:lvlJc w:val="left"/>
      <w:pPr>
        <w:ind w:left="6417" w:hanging="360"/>
      </w:pPr>
      <w:rPr>
        <w:rFonts w:hint="default"/>
        <w:lang w:val="en-US" w:eastAsia="en-US" w:bidi="ar-SA"/>
      </w:rPr>
    </w:lvl>
    <w:lvl w:ilvl="5" w:tplc="740C7C26">
      <w:numFmt w:val="bullet"/>
      <w:lvlText w:val="•"/>
      <w:lvlJc w:val="left"/>
      <w:pPr>
        <w:ind w:left="7306" w:hanging="360"/>
      </w:pPr>
      <w:rPr>
        <w:rFonts w:hint="default"/>
        <w:lang w:val="en-US" w:eastAsia="en-US" w:bidi="ar-SA"/>
      </w:rPr>
    </w:lvl>
    <w:lvl w:ilvl="6" w:tplc="201EA3C2">
      <w:numFmt w:val="bullet"/>
      <w:lvlText w:val="•"/>
      <w:lvlJc w:val="left"/>
      <w:pPr>
        <w:ind w:left="8196" w:hanging="360"/>
      </w:pPr>
      <w:rPr>
        <w:rFonts w:hint="default"/>
        <w:lang w:val="en-US" w:eastAsia="en-US" w:bidi="ar-SA"/>
      </w:rPr>
    </w:lvl>
    <w:lvl w:ilvl="7" w:tplc="B404AA6A">
      <w:numFmt w:val="bullet"/>
      <w:lvlText w:val="•"/>
      <w:lvlJc w:val="left"/>
      <w:pPr>
        <w:ind w:left="9085" w:hanging="360"/>
      </w:pPr>
      <w:rPr>
        <w:rFonts w:hint="default"/>
        <w:lang w:val="en-US" w:eastAsia="en-US" w:bidi="ar-SA"/>
      </w:rPr>
    </w:lvl>
    <w:lvl w:ilvl="8" w:tplc="2BCE09C0">
      <w:numFmt w:val="bullet"/>
      <w:lvlText w:val="•"/>
      <w:lvlJc w:val="left"/>
      <w:pPr>
        <w:ind w:left="9974" w:hanging="360"/>
      </w:pPr>
      <w:rPr>
        <w:rFonts w:hint="default"/>
        <w:lang w:val="en-US" w:eastAsia="en-US" w:bidi="ar-SA"/>
      </w:rPr>
    </w:lvl>
  </w:abstractNum>
  <w:abstractNum w:abstractNumId="10" w15:restartNumberingAfterBreak="0">
    <w:nsid w:val="26AF30F6"/>
    <w:multiLevelType w:val="hybridMultilevel"/>
    <w:tmpl w:val="F14EEE86"/>
    <w:lvl w:ilvl="0" w:tplc="4F4477E2">
      <w:numFmt w:val="bullet"/>
      <w:lvlText w:val="•"/>
      <w:lvlJc w:val="left"/>
      <w:pPr>
        <w:ind w:left="2816" w:hanging="372"/>
      </w:pPr>
      <w:rPr>
        <w:rFonts w:ascii="Times New Roman" w:eastAsia="Times New Roman" w:hAnsi="Times New Roman" w:cs="Times New Roman" w:hint="default"/>
        <w:spacing w:val="0"/>
        <w:w w:val="108"/>
        <w:lang w:val="en-US" w:eastAsia="en-US" w:bidi="ar-SA"/>
      </w:rPr>
    </w:lvl>
    <w:lvl w:ilvl="1" w:tplc="8C2041F8">
      <w:numFmt w:val="bullet"/>
      <w:lvlText w:val="•"/>
      <w:lvlJc w:val="left"/>
      <w:pPr>
        <w:ind w:left="3713" w:hanging="372"/>
      </w:pPr>
      <w:rPr>
        <w:rFonts w:hint="default"/>
        <w:lang w:val="en-US" w:eastAsia="en-US" w:bidi="ar-SA"/>
      </w:rPr>
    </w:lvl>
    <w:lvl w:ilvl="2" w:tplc="570E17DE">
      <w:numFmt w:val="bullet"/>
      <w:lvlText w:val="•"/>
      <w:lvlJc w:val="left"/>
      <w:pPr>
        <w:ind w:left="4606" w:hanging="372"/>
      </w:pPr>
      <w:rPr>
        <w:rFonts w:hint="default"/>
        <w:lang w:val="en-US" w:eastAsia="en-US" w:bidi="ar-SA"/>
      </w:rPr>
    </w:lvl>
    <w:lvl w:ilvl="3" w:tplc="273A5616">
      <w:numFmt w:val="bullet"/>
      <w:lvlText w:val="•"/>
      <w:lvlJc w:val="left"/>
      <w:pPr>
        <w:ind w:left="5500" w:hanging="372"/>
      </w:pPr>
      <w:rPr>
        <w:rFonts w:hint="default"/>
        <w:lang w:val="en-US" w:eastAsia="en-US" w:bidi="ar-SA"/>
      </w:rPr>
    </w:lvl>
    <w:lvl w:ilvl="4" w:tplc="24321790">
      <w:numFmt w:val="bullet"/>
      <w:lvlText w:val="•"/>
      <w:lvlJc w:val="left"/>
      <w:pPr>
        <w:ind w:left="6393" w:hanging="372"/>
      </w:pPr>
      <w:rPr>
        <w:rFonts w:hint="default"/>
        <w:lang w:val="en-US" w:eastAsia="en-US" w:bidi="ar-SA"/>
      </w:rPr>
    </w:lvl>
    <w:lvl w:ilvl="5" w:tplc="74204B4C">
      <w:numFmt w:val="bullet"/>
      <w:lvlText w:val="•"/>
      <w:lvlJc w:val="left"/>
      <w:pPr>
        <w:ind w:left="7286" w:hanging="372"/>
      </w:pPr>
      <w:rPr>
        <w:rFonts w:hint="default"/>
        <w:lang w:val="en-US" w:eastAsia="en-US" w:bidi="ar-SA"/>
      </w:rPr>
    </w:lvl>
    <w:lvl w:ilvl="6" w:tplc="FE48C924">
      <w:numFmt w:val="bullet"/>
      <w:lvlText w:val="•"/>
      <w:lvlJc w:val="left"/>
      <w:pPr>
        <w:ind w:left="8180" w:hanging="372"/>
      </w:pPr>
      <w:rPr>
        <w:rFonts w:hint="default"/>
        <w:lang w:val="en-US" w:eastAsia="en-US" w:bidi="ar-SA"/>
      </w:rPr>
    </w:lvl>
    <w:lvl w:ilvl="7" w:tplc="FEB06CD8">
      <w:numFmt w:val="bullet"/>
      <w:lvlText w:val="•"/>
      <w:lvlJc w:val="left"/>
      <w:pPr>
        <w:ind w:left="9073" w:hanging="372"/>
      </w:pPr>
      <w:rPr>
        <w:rFonts w:hint="default"/>
        <w:lang w:val="en-US" w:eastAsia="en-US" w:bidi="ar-SA"/>
      </w:rPr>
    </w:lvl>
    <w:lvl w:ilvl="8" w:tplc="F6280B0E">
      <w:numFmt w:val="bullet"/>
      <w:lvlText w:val="•"/>
      <w:lvlJc w:val="left"/>
      <w:pPr>
        <w:ind w:left="9966" w:hanging="372"/>
      </w:pPr>
      <w:rPr>
        <w:rFonts w:hint="default"/>
        <w:lang w:val="en-US" w:eastAsia="en-US" w:bidi="ar-SA"/>
      </w:rPr>
    </w:lvl>
  </w:abstractNum>
  <w:abstractNum w:abstractNumId="11"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4030B1"/>
    <w:multiLevelType w:val="hybridMultilevel"/>
    <w:tmpl w:val="64766BE8"/>
    <w:lvl w:ilvl="0" w:tplc="1D9C601A">
      <w:numFmt w:val="bullet"/>
      <w:lvlText w:val=""/>
      <w:lvlJc w:val="left"/>
      <w:pPr>
        <w:ind w:left="434" w:hanging="284"/>
      </w:pPr>
      <w:rPr>
        <w:rFonts w:ascii="Symbol" w:eastAsia="Symbol" w:hAnsi="Symbol" w:cs="Symbol" w:hint="default"/>
        <w:b w:val="0"/>
        <w:bCs w:val="0"/>
        <w:i w:val="0"/>
        <w:iCs w:val="0"/>
        <w:spacing w:val="0"/>
        <w:w w:val="100"/>
        <w:sz w:val="18"/>
        <w:szCs w:val="18"/>
        <w:lang w:val="en-US" w:eastAsia="en-US" w:bidi="ar-SA"/>
      </w:rPr>
    </w:lvl>
    <w:lvl w:ilvl="1" w:tplc="4266D32E">
      <w:numFmt w:val="bullet"/>
      <w:lvlText w:val="•"/>
      <w:lvlJc w:val="left"/>
      <w:pPr>
        <w:ind w:left="1180" w:hanging="284"/>
      </w:pPr>
      <w:rPr>
        <w:rFonts w:hint="default"/>
        <w:lang w:val="en-US" w:eastAsia="en-US" w:bidi="ar-SA"/>
      </w:rPr>
    </w:lvl>
    <w:lvl w:ilvl="2" w:tplc="1AE409C6">
      <w:numFmt w:val="bullet"/>
      <w:lvlText w:val="•"/>
      <w:lvlJc w:val="left"/>
      <w:pPr>
        <w:ind w:left="1921" w:hanging="284"/>
      </w:pPr>
      <w:rPr>
        <w:rFonts w:hint="default"/>
        <w:lang w:val="en-US" w:eastAsia="en-US" w:bidi="ar-SA"/>
      </w:rPr>
    </w:lvl>
    <w:lvl w:ilvl="3" w:tplc="7054C78C">
      <w:numFmt w:val="bullet"/>
      <w:lvlText w:val="•"/>
      <w:lvlJc w:val="left"/>
      <w:pPr>
        <w:ind w:left="2662" w:hanging="284"/>
      </w:pPr>
      <w:rPr>
        <w:rFonts w:hint="default"/>
        <w:lang w:val="en-US" w:eastAsia="en-US" w:bidi="ar-SA"/>
      </w:rPr>
    </w:lvl>
    <w:lvl w:ilvl="4" w:tplc="034CEDDE">
      <w:numFmt w:val="bullet"/>
      <w:lvlText w:val="•"/>
      <w:lvlJc w:val="left"/>
      <w:pPr>
        <w:ind w:left="3403" w:hanging="284"/>
      </w:pPr>
      <w:rPr>
        <w:rFonts w:hint="default"/>
        <w:lang w:val="en-US" w:eastAsia="en-US" w:bidi="ar-SA"/>
      </w:rPr>
    </w:lvl>
    <w:lvl w:ilvl="5" w:tplc="15CC96EE">
      <w:numFmt w:val="bullet"/>
      <w:lvlText w:val="•"/>
      <w:lvlJc w:val="left"/>
      <w:pPr>
        <w:ind w:left="4144" w:hanging="284"/>
      </w:pPr>
      <w:rPr>
        <w:rFonts w:hint="default"/>
        <w:lang w:val="en-US" w:eastAsia="en-US" w:bidi="ar-SA"/>
      </w:rPr>
    </w:lvl>
    <w:lvl w:ilvl="6" w:tplc="C51428B8">
      <w:numFmt w:val="bullet"/>
      <w:lvlText w:val="•"/>
      <w:lvlJc w:val="left"/>
      <w:pPr>
        <w:ind w:left="4884" w:hanging="284"/>
      </w:pPr>
      <w:rPr>
        <w:rFonts w:hint="default"/>
        <w:lang w:val="en-US" w:eastAsia="en-US" w:bidi="ar-SA"/>
      </w:rPr>
    </w:lvl>
    <w:lvl w:ilvl="7" w:tplc="9ECA58E6">
      <w:numFmt w:val="bullet"/>
      <w:lvlText w:val="•"/>
      <w:lvlJc w:val="left"/>
      <w:pPr>
        <w:ind w:left="5625" w:hanging="284"/>
      </w:pPr>
      <w:rPr>
        <w:rFonts w:hint="default"/>
        <w:lang w:val="en-US" w:eastAsia="en-US" w:bidi="ar-SA"/>
      </w:rPr>
    </w:lvl>
    <w:lvl w:ilvl="8" w:tplc="F128142E">
      <w:numFmt w:val="bullet"/>
      <w:lvlText w:val="•"/>
      <w:lvlJc w:val="left"/>
      <w:pPr>
        <w:ind w:left="6366" w:hanging="284"/>
      </w:pPr>
      <w:rPr>
        <w:rFonts w:hint="default"/>
        <w:lang w:val="en-US" w:eastAsia="en-US" w:bidi="ar-SA"/>
      </w:rPr>
    </w:lvl>
  </w:abstractNum>
  <w:abstractNum w:abstractNumId="13" w15:restartNumberingAfterBreak="0">
    <w:nsid w:val="2BB16D9E"/>
    <w:multiLevelType w:val="hybridMultilevel"/>
    <w:tmpl w:val="19EA6B3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4986758"/>
    <w:multiLevelType w:val="hybridMultilevel"/>
    <w:tmpl w:val="AC34C358"/>
    <w:lvl w:ilvl="0" w:tplc="7AE07084">
      <w:start w:val="1"/>
      <w:numFmt w:val="decimal"/>
      <w:lvlText w:val="%1."/>
      <w:lvlJc w:val="left"/>
      <w:pPr>
        <w:ind w:left="2880" w:hanging="361"/>
      </w:pPr>
      <w:rPr>
        <w:rFonts w:ascii="Arial" w:eastAsia="Arial" w:hAnsi="Arial" w:cs="Arial" w:hint="default"/>
        <w:b w:val="0"/>
        <w:bCs w:val="0"/>
        <w:i w:val="0"/>
        <w:iCs w:val="0"/>
        <w:spacing w:val="-2"/>
        <w:w w:val="99"/>
        <w:sz w:val="20"/>
        <w:szCs w:val="20"/>
        <w:lang w:val="en-US" w:eastAsia="en-US" w:bidi="ar-SA"/>
      </w:rPr>
    </w:lvl>
    <w:lvl w:ilvl="1" w:tplc="1BD2D038">
      <w:numFmt w:val="bullet"/>
      <w:lvlText w:val="•"/>
      <w:lvlJc w:val="left"/>
      <w:pPr>
        <w:ind w:left="3782" w:hanging="361"/>
      </w:pPr>
      <w:rPr>
        <w:rFonts w:hint="default"/>
        <w:lang w:val="en-US" w:eastAsia="en-US" w:bidi="ar-SA"/>
      </w:rPr>
    </w:lvl>
    <w:lvl w:ilvl="2" w:tplc="951A9976">
      <w:numFmt w:val="bullet"/>
      <w:lvlText w:val="•"/>
      <w:lvlJc w:val="left"/>
      <w:pPr>
        <w:ind w:left="4685" w:hanging="361"/>
      </w:pPr>
      <w:rPr>
        <w:rFonts w:hint="default"/>
        <w:lang w:val="en-US" w:eastAsia="en-US" w:bidi="ar-SA"/>
      </w:rPr>
    </w:lvl>
    <w:lvl w:ilvl="3" w:tplc="BBE86572">
      <w:numFmt w:val="bullet"/>
      <w:lvlText w:val="•"/>
      <w:lvlJc w:val="left"/>
      <w:pPr>
        <w:ind w:left="5587" w:hanging="361"/>
      </w:pPr>
      <w:rPr>
        <w:rFonts w:hint="default"/>
        <w:lang w:val="en-US" w:eastAsia="en-US" w:bidi="ar-SA"/>
      </w:rPr>
    </w:lvl>
    <w:lvl w:ilvl="4" w:tplc="399EE00C">
      <w:numFmt w:val="bullet"/>
      <w:lvlText w:val="•"/>
      <w:lvlJc w:val="left"/>
      <w:pPr>
        <w:ind w:left="6490" w:hanging="361"/>
      </w:pPr>
      <w:rPr>
        <w:rFonts w:hint="default"/>
        <w:lang w:val="en-US" w:eastAsia="en-US" w:bidi="ar-SA"/>
      </w:rPr>
    </w:lvl>
    <w:lvl w:ilvl="5" w:tplc="B84CD2E2">
      <w:numFmt w:val="bullet"/>
      <w:lvlText w:val="•"/>
      <w:lvlJc w:val="left"/>
      <w:pPr>
        <w:ind w:left="7393" w:hanging="361"/>
      </w:pPr>
      <w:rPr>
        <w:rFonts w:hint="default"/>
        <w:lang w:val="en-US" w:eastAsia="en-US" w:bidi="ar-SA"/>
      </w:rPr>
    </w:lvl>
    <w:lvl w:ilvl="6" w:tplc="E79E489E">
      <w:numFmt w:val="bullet"/>
      <w:lvlText w:val="•"/>
      <w:lvlJc w:val="left"/>
      <w:pPr>
        <w:ind w:left="8295" w:hanging="361"/>
      </w:pPr>
      <w:rPr>
        <w:rFonts w:hint="default"/>
        <w:lang w:val="en-US" w:eastAsia="en-US" w:bidi="ar-SA"/>
      </w:rPr>
    </w:lvl>
    <w:lvl w:ilvl="7" w:tplc="55144A28">
      <w:numFmt w:val="bullet"/>
      <w:lvlText w:val="•"/>
      <w:lvlJc w:val="left"/>
      <w:pPr>
        <w:ind w:left="9198" w:hanging="361"/>
      </w:pPr>
      <w:rPr>
        <w:rFonts w:hint="default"/>
        <w:lang w:val="en-US" w:eastAsia="en-US" w:bidi="ar-SA"/>
      </w:rPr>
    </w:lvl>
    <w:lvl w:ilvl="8" w:tplc="785CCAA6">
      <w:numFmt w:val="bullet"/>
      <w:lvlText w:val="•"/>
      <w:lvlJc w:val="left"/>
      <w:pPr>
        <w:ind w:left="10101" w:hanging="361"/>
      </w:pPr>
      <w:rPr>
        <w:rFonts w:hint="default"/>
        <w:lang w:val="en-US" w:eastAsia="en-US" w:bidi="ar-SA"/>
      </w:rPr>
    </w:lvl>
  </w:abstractNum>
  <w:abstractNum w:abstractNumId="16" w15:restartNumberingAfterBreak="0">
    <w:nsid w:val="34BF3F3D"/>
    <w:multiLevelType w:val="hybridMultilevel"/>
    <w:tmpl w:val="799AA74A"/>
    <w:lvl w:ilvl="0" w:tplc="2B3609DE">
      <w:numFmt w:val="bullet"/>
      <w:lvlText w:val=""/>
      <w:lvlJc w:val="left"/>
      <w:pPr>
        <w:ind w:left="1780" w:hanging="341"/>
      </w:pPr>
      <w:rPr>
        <w:rFonts w:ascii="Wingdings" w:eastAsia="Wingdings" w:hAnsi="Wingdings" w:cs="Wingdings" w:hint="default"/>
        <w:b w:val="0"/>
        <w:bCs w:val="0"/>
        <w:i w:val="0"/>
        <w:iCs w:val="0"/>
        <w:spacing w:val="0"/>
        <w:w w:val="100"/>
        <w:sz w:val="28"/>
        <w:szCs w:val="28"/>
        <w:lang w:val="en-US" w:eastAsia="en-US" w:bidi="ar-SA"/>
      </w:rPr>
    </w:lvl>
    <w:lvl w:ilvl="1" w:tplc="EE3883D2">
      <w:numFmt w:val="bullet"/>
      <w:lvlText w:val="•"/>
      <w:lvlJc w:val="left"/>
      <w:pPr>
        <w:ind w:left="2792" w:hanging="341"/>
      </w:pPr>
      <w:rPr>
        <w:rFonts w:hint="default"/>
        <w:lang w:val="en-US" w:eastAsia="en-US" w:bidi="ar-SA"/>
      </w:rPr>
    </w:lvl>
    <w:lvl w:ilvl="2" w:tplc="6F6015C0">
      <w:numFmt w:val="bullet"/>
      <w:lvlText w:val="•"/>
      <w:lvlJc w:val="left"/>
      <w:pPr>
        <w:ind w:left="3805" w:hanging="341"/>
      </w:pPr>
      <w:rPr>
        <w:rFonts w:hint="default"/>
        <w:lang w:val="en-US" w:eastAsia="en-US" w:bidi="ar-SA"/>
      </w:rPr>
    </w:lvl>
    <w:lvl w:ilvl="3" w:tplc="D09227D2">
      <w:numFmt w:val="bullet"/>
      <w:lvlText w:val="•"/>
      <w:lvlJc w:val="left"/>
      <w:pPr>
        <w:ind w:left="4817" w:hanging="341"/>
      </w:pPr>
      <w:rPr>
        <w:rFonts w:hint="default"/>
        <w:lang w:val="en-US" w:eastAsia="en-US" w:bidi="ar-SA"/>
      </w:rPr>
    </w:lvl>
    <w:lvl w:ilvl="4" w:tplc="1CD47BA6">
      <w:numFmt w:val="bullet"/>
      <w:lvlText w:val="•"/>
      <w:lvlJc w:val="left"/>
      <w:pPr>
        <w:ind w:left="5830" w:hanging="341"/>
      </w:pPr>
      <w:rPr>
        <w:rFonts w:hint="default"/>
        <w:lang w:val="en-US" w:eastAsia="en-US" w:bidi="ar-SA"/>
      </w:rPr>
    </w:lvl>
    <w:lvl w:ilvl="5" w:tplc="0BF62FBA">
      <w:numFmt w:val="bullet"/>
      <w:lvlText w:val="•"/>
      <w:lvlJc w:val="left"/>
      <w:pPr>
        <w:ind w:left="6843" w:hanging="341"/>
      </w:pPr>
      <w:rPr>
        <w:rFonts w:hint="default"/>
        <w:lang w:val="en-US" w:eastAsia="en-US" w:bidi="ar-SA"/>
      </w:rPr>
    </w:lvl>
    <w:lvl w:ilvl="6" w:tplc="3B28DAD4">
      <w:numFmt w:val="bullet"/>
      <w:lvlText w:val="•"/>
      <w:lvlJc w:val="left"/>
      <w:pPr>
        <w:ind w:left="7855" w:hanging="341"/>
      </w:pPr>
      <w:rPr>
        <w:rFonts w:hint="default"/>
        <w:lang w:val="en-US" w:eastAsia="en-US" w:bidi="ar-SA"/>
      </w:rPr>
    </w:lvl>
    <w:lvl w:ilvl="7" w:tplc="86968A30">
      <w:numFmt w:val="bullet"/>
      <w:lvlText w:val="•"/>
      <w:lvlJc w:val="left"/>
      <w:pPr>
        <w:ind w:left="8868" w:hanging="341"/>
      </w:pPr>
      <w:rPr>
        <w:rFonts w:hint="default"/>
        <w:lang w:val="en-US" w:eastAsia="en-US" w:bidi="ar-SA"/>
      </w:rPr>
    </w:lvl>
    <w:lvl w:ilvl="8" w:tplc="C5B0705E">
      <w:numFmt w:val="bullet"/>
      <w:lvlText w:val="•"/>
      <w:lvlJc w:val="left"/>
      <w:pPr>
        <w:ind w:left="9881" w:hanging="341"/>
      </w:pPr>
      <w:rPr>
        <w:rFonts w:hint="default"/>
        <w:lang w:val="en-US" w:eastAsia="en-US" w:bidi="ar-SA"/>
      </w:rPr>
    </w:lvl>
  </w:abstractNum>
  <w:abstractNum w:abstractNumId="17" w15:restartNumberingAfterBreak="0">
    <w:nsid w:val="3C096C96"/>
    <w:multiLevelType w:val="hybridMultilevel"/>
    <w:tmpl w:val="F0ACBD76"/>
    <w:lvl w:ilvl="0" w:tplc="E3E0A400">
      <w:numFmt w:val="bullet"/>
      <w:lvlText w:val=""/>
      <w:lvlJc w:val="left"/>
      <w:pPr>
        <w:ind w:left="2520" w:hanging="361"/>
      </w:pPr>
      <w:rPr>
        <w:rFonts w:ascii="Symbol" w:eastAsia="Symbol" w:hAnsi="Symbol" w:cs="Symbol" w:hint="default"/>
        <w:b w:val="0"/>
        <w:bCs w:val="0"/>
        <w:i w:val="0"/>
        <w:iCs w:val="0"/>
        <w:spacing w:val="0"/>
        <w:w w:val="99"/>
        <w:sz w:val="20"/>
        <w:szCs w:val="20"/>
        <w:lang w:val="en-US" w:eastAsia="en-US" w:bidi="ar-SA"/>
      </w:rPr>
    </w:lvl>
    <w:lvl w:ilvl="1" w:tplc="2CA4FC56">
      <w:numFmt w:val="bullet"/>
      <w:lvlText w:val="•"/>
      <w:lvlJc w:val="left"/>
      <w:pPr>
        <w:ind w:left="3458" w:hanging="361"/>
      </w:pPr>
      <w:rPr>
        <w:rFonts w:hint="default"/>
        <w:lang w:val="en-US" w:eastAsia="en-US" w:bidi="ar-SA"/>
      </w:rPr>
    </w:lvl>
    <w:lvl w:ilvl="2" w:tplc="37701790">
      <w:numFmt w:val="bullet"/>
      <w:lvlText w:val="•"/>
      <w:lvlJc w:val="left"/>
      <w:pPr>
        <w:ind w:left="4397" w:hanging="361"/>
      </w:pPr>
      <w:rPr>
        <w:rFonts w:hint="default"/>
        <w:lang w:val="en-US" w:eastAsia="en-US" w:bidi="ar-SA"/>
      </w:rPr>
    </w:lvl>
    <w:lvl w:ilvl="3" w:tplc="7856E94A">
      <w:numFmt w:val="bullet"/>
      <w:lvlText w:val="•"/>
      <w:lvlJc w:val="left"/>
      <w:pPr>
        <w:ind w:left="5335" w:hanging="361"/>
      </w:pPr>
      <w:rPr>
        <w:rFonts w:hint="default"/>
        <w:lang w:val="en-US" w:eastAsia="en-US" w:bidi="ar-SA"/>
      </w:rPr>
    </w:lvl>
    <w:lvl w:ilvl="4" w:tplc="3FDAEB50">
      <w:numFmt w:val="bullet"/>
      <w:lvlText w:val="•"/>
      <w:lvlJc w:val="left"/>
      <w:pPr>
        <w:ind w:left="6274" w:hanging="361"/>
      </w:pPr>
      <w:rPr>
        <w:rFonts w:hint="default"/>
        <w:lang w:val="en-US" w:eastAsia="en-US" w:bidi="ar-SA"/>
      </w:rPr>
    </w:lvl>
    <w:lvl w:ilvl="5" w:tplc="21449F1C">
      <w:numFmt w:val="bullet"/>
      <w:lvlText w:val="•"/>
      <w:lvlJc w:val="left"/>
      <w:pPr>
        <w:ind w:left="7213" w:hanging="361"/>
      </w:pPr>
      <w:rPr>
        <w:rFonts w:hint="default"/>
        <w:lang w:val="en-US" w:eastAsia="en-US" w:bidi="ar-SA"/>
      </w:rPr>
    </w:lvl>
    <w:lvl w:ilvl="6" w:tplc="6C5684D0">
      <w:numFmt w:val="bullet"/>
      <w:lvlText w:val="•"/>
      <w:lvlJc w:val="left"/>
      <w:pPr>
        <w:ind w:left="8151" w:hanging="361"/>
      </w:pPr>
      <w:rPr>
        <w:rFonts w:hint="default"/>
        <w:lang w:val="en-US" w:eastAsia="en-US" w:bidi="ar-SA"/>
      </w:rPr>
    </w:lvl>
    <w:lvl w:ilvl="7" w:tplc="823CA490">
      <w:numFmt w:val="bullet"/>
      <w:lvlText w:val="•"/>
      <w:lvlJc w:val="left"/>
      <w:pPr>
        <w:ind w:left="9090" w:hanging="361"/>
      </w:pPr>
      <w:rPr>
        <w:rFonts w:hint="default"/>
        <w:lang w:val="en-US" w:eastAsia="en-US" w:bidi="ar-SA"/>
      </w:rPr>
    </w:lvl>
    <w:lvl w:ilvl="8" w:tplc="CE040A4A">
      <w:numFmt w:val="bullet"/>
      <w:lvlText w:val="•"/>
      <w:lvlJc w:val="left"/>
      <w:pPr>
        <w:ind w:left="10029" w:hanging="361"/>
      </w:pPr>
      <w:rPr>
        <w:rFonts w:hint="default"/>
        <w:lang w:val="en-US" w:eastAsia="en-US" w:bidi="ar-SA"/>
      </w:rPr>
    </w:lvl>
  </w:abstractNum>
  <w:abstractNum w:abstractNumId="18" w15:restartNumberingAfterBreak="0">
    <w:nsid w:val="3D4C4918"/>
    <w:multiLevelType w:val="hybridMultilevel"/>
    <w:tmpl w:val="A8B6F3AA"/>
    <w:lvl w:ilvl="0" w:tplc="4D4E29DA">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1" w:tplc="F08E384C">
      <w:numFmt w:val="bullet"/>
      <w:lvlText w:val="•"/>
      <w:lvlJc w:val="left"/>
      <w:pPr>
        <w:ind w:left="3134" w:hanging="360"/>
      </w:pPr>
      <w:rPr>
        <w:rFonts w:hint="default"/>
        <w:lang w:val="en-US" w:eastAsia="en-US" w:bidi="ar-SA"/>
      </w:rPr>
    </w:lvl>
    <w:lvl w:ilvl="2" w:tplc="15163316">
      <w:numFmt w:val="bullet"/>
      <w:lvlText w:val="•"/>
      <w:lvlJc w:val="left"/>
      <w:pPr>
        <w:ind w:left="4109" w:hanging="360"/>
      </w:pPr>
      <w:rPr>
        <w:rFonts w:hint="default"/>
        <w:lang w:val="en-US" w:eastAsia="en-US" w:bidi="ar-SA"/>
      </w:rPr>
    </w:lvl>
    <w:lvl w:ilvl="3" w:tplc="2B54AD3A">
      <w:numFmt w:val="bullet"/>
      <w:lvlText w:val="•"/>
      <w:lvlJc w:val="left"/>
      <w:pPr>
        <w:ind w:left="5083" w:hanging="360"/>
      </w:pPr>
      <w:rPr>
        <w:rFonts w:hint="default"/>
        <w:lang w:val="en-US" w:eastAsia="en-US" w:bidi="ar-SA"/>
      </w:rPr>
    </w:lvl>
    <w:lvl w:ilvl="4" w:tplc="12ACBE12">
      <w:numFmt w:val="bullet"/>
      <w:lvlText w:val="•"/>
      <w:lvlJc w:val="left"/>
      <w:pPr>
        <w:ind w:left="6058" w:hanging="360"/>
      </w:pPr>
      <w:rPr>
        <w:rFonts w:hint="default"/>
        <w:lang w:val="en-US" w:eastAsia="en-US" w:bidi="ar-SA"/>
      </w:rPr>
    </w:lvl>
    <w:lvl w:ilvl="5" w:tplc="302A2A84">
      <w:numFmt w:val="bullet"/>
      <w:lvlText w:val="•"/>
      <w:lvlJc w:val="left"/>
      <w:pPr>
        <w:ind w:left="7033" w:hanging="360"/>
      </w:pPr>
      <w:rPr>
        <w:rFonts w:hint="default"/>
        <w:lang w:val="en-US" w:eastAsia="en-US" w:bidi="ar-SA"/>
      </w:rPr>
    </w:lvl>
    <w:lvl w:ilvl="6" w:tplc="989CFDDE">
      <w:numFmt w:val="bullet"/>
      <w:lvlText w:val="•"/>
      <w:lvlJc w:val="left"/>
      <w:pPr>
        <w:ind w:left="8007" w:hanging="360"/>
      </w:pPr>
      <w:rPr>
        <w:rFonts w:hint="default"/>
        <w:lang w:val="en-US" w:eastAsia="en-US" w:bidi="ar-SA"/>
      </w:rPr>
    </w:lvl>
    <w:lvl w:ilvl="7" w:tplc="F53C8E4A">
      <w:numFmt w:val="bullet"/>
      <w:lvlText w:val="•"/>
      <w:lvlJc w:val="left"/>
      <w:pPr>
        <w:ind w:left="8982" w:hanging="360"/>
      </w:pPr>
      <w:rPr>
        <w:rFonts w:hint="default"/>
        <w:lang w:val="en-US" w:eastAsia="en-US" w:bidi="ar-SA"/>
      </w:rPr>
    </w:lvl>
    <w:lvl w:ilvl="8" w:tplc="4BE2AC92">
      <w:numFmt w:val="bullet"/>
      <w:lvlText w:val="•"/>
      <w:lvlJc w:val="left"/>
      <w:pPr>
        <w:ind w:left="9957" w:hanging="360"/>
      </w:pPr>
      <w:rPr>
        <w:rFonts w:hint="default"/>
        <w:lang w:val="en-US" w:eastAsia="en-US" w:bidi="ar-SA"/>
      </w:rPr>
    </w:lvl>
  </w:abstractNum>
  <w:abstractNum w:abstractNumId="19" w15:restartNumberingAfterBreak="0">
    <w:nsid w:val="3DB75475"/>
    <w:multiLevelType w:val="hybridMultilevel"/>
    <w:tmpl w:val="B09258F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1E943DF"/>
    <w:multiLevelType w:val="hybridMultilevel"/>
    <w:tmpl w:val="13F297CA"/>
    <w:lvl w:ilvl="0" w:tplc="B56A3B5A">
      <w:numFmt w:val="bullet"/>
      <w:lvlText w:val=""/>
      <w:lvlJc w:val="left"/>
      <w:pPr>
        <w:ind w:left="431" w:hanging="284"/>
      </w:pPr>
      <w:rPr>
        <w:rFonts w:ascii="Symbol" w:eastAsia="Symbol" w:hAnsi="Symbol" w:cs="Symbol" w:hint="default"/>
        <w:b w:val="0"/>
        <w:bCs w:val="0"/>
        <w:i w:val="0"/>
        <w:iCs w:val="0"/>
        <w:spacing w:val="0"/>
        <w:w w:val="100"/>
        <w:sz w:val="18"/>
        <w:szCs w:val="18"/>
        <w:lang w:val="en-US" w:eastAsia="en-US" w:bidi="ar-SA"/>
      </w:rPr>
    </w:lvl>
    <w:lvl w:ilvl="1" w:tplc="7F625B90">
      <w:numFmt w:val="bullet"/>
      <w:lvlText w:val="•"/>
      <w:lvlJc w:val="left"/>
      <w:pPr>
        <w:ind w:left="1197" w:hanging="284"/>
      </w:pPr>
      <w:rPr>
        <w:rFonts w:hint="default"/>
        <w:lang w:val="en-US" w:eastAsia="en-US" w:bidi="ar-SA"/>
      </w:rPr>
    </w:lvl>
    <w:lvl w:ilvl="2" w:tplc="33A0FE58">
      <w:numFmt w:val="bullet"/>
      <w:lvlText w:val="•"/>
      <w:lvlJc w:val="left"/>
      <w:pPr>
        <w:ind w:left="1955" w:hanging="284"/>
      </w:pPr>
      <w:rPr>
        <w:rFonts w:hint="default"/>
        <w:lang w:val="en-US" w:eastAsia="en-US" w:bidi="ar-SA"/>
      </w:rPr>
    </w:lvl>
    <w:lvl w:ilvl="3" w:tplc="37B21644">
      <w:numFmt w:val="bullet"/>
      <w:lvlText w:val="•"/>
      <w:lvlJc w:val="left"/>
      <w:pPr>
        <w:ind w:left="2712" w:hanging="284"/>
      </w:pPr>
      <w:rPr>
        <w:rFonts w:hint="default"/>
        <w:lang w:val="en-US" w:eastAsia="en-US" w:bidi="ar-SA"/>
      </w:rPr>
    </w:lvl>
    <w:lvl w:ilvl="4" w:tplc="AFEA28C0">
      <w:numFmt w:val="bullet"/>
      <w:lvlText w:val="•"/>
      <w:lvlJc w:val="left"/>
      <w:pPr>
        <w:ind w:left="3470" w:hanging="284"/>
      </w:pPr>
      <w:rPr>
        <w:rFonts w:hint="default"/>
        <w:lang w:val="en-US" w:eastAsia="en-US" w:bidi="ar-SA"/>
      </w:rPr>
    </w:lvl>
    <w:lvl w:ilvl="5" w:tplc="9702D5BA">
      <w:numFmt w:val="bullet"/>
      <w:lvlText w:val="•"/>
      <w:lvlJc w:val="left"/>
      <w:pPr>
        <w:ind w:left="4228" w:hanging="284"/>
      </w:pPr>
      <w:rPr>
        <w:rFonts w:hint="default"/>
        <w:lang w:val="en-US" w:eastAsia="en-US" w:bidi="ar-SA"/>
      </w:rPr>
    </w:lvl>
    <w:lvl w:ilvl="6" w:tplc="F5406146">
      <w:numFmt w:val="bullet"/>
      <w:lvlText w:val="•"/>
      <w:lvlJc w:val="left"/>
      <w:pPr>
        <w:ind w:left="4985" w:hanging="284"/>
      </w:pPr>
      <w:rPr>
        <w:rFonts w:hint="default"/>
        <w:lang w:val="en-US" w:eastAsia="en-US" w:bidi="ar-SA"/>
      </w:rPr>
    </w:lvl>
    <w:lvl w:ilvl="7" w:tplc="58A64456">
      <w:numFmt w:val="bullet"/>
      <w:lvlText w:val="•"/>
      <w:lvlJc w:val="left"/>
      <w:pPr>
        <w:ind w:left="5743" w:hanging="284"/>
      </w:pPr>
      <w:rPr>
        <w:rFonts w:hint="default"/>
        <w:lang w:val="en-US" w:eastAsia="en-US" w:bidi="ar-SA"/>
      </w:rPr>
    </w:lvl>
    <w:lvl w:ilvl="8" w:tplc="1EAAD80C">
      <w:numFmt w:val="bullet"/>
      <w:lvlText w:val="•"/>
      <w:lvlJc w:val="left"/>
      <w:pPr>
        <w:ind w:left="6500" w:hanging="284"/>
      </w:pPr>
      <w:rPr>
        <w:rFonts w:hint="default"/>
        <w:lang w:val="en-US" w:eastAsia="en-US" w:bidi="ar-SA"/>
      </w:rPr>
    </w:lvl>
  </w:abstractNum>
  <w:abstractNum w:abstractNumId="22" w15:restartNumberingAfterBreak="0">
    <w:nsid w:val="51F209E3"/>
    <w:multiLevelType w:val="hybridMultilevel"/>
    <w:tmpl w:val="0C20A0E8"/>
    <w:lvl w:ilvl="0" w:tplc="70FA9CAE">
      <w:start w:val="1"/>
      <w:numFmt w:val="decimal"/>
      <w:lvlText w:val="%1."/>
      <w:lvlJc w:val="left"/>
      <w:pPr>
        <w:ind w:left="1800" w:hanging="361"/>
      </w:pPr>
      <w:rPr>
        <w:rFonts w:ascii="Arial" w:eastAsia="Arial" w:hAnsi="Arial" w:cs="Arial" w:hint="default"/>
        <w:b w:val="0"/>
        <w:bCs w:val="0"/>
        <w:i w:val="0"/>
        <w:iCs w:val="0"/>
        <w:spacing w:val="-2"/>
        <w:w w:val="99"/>
        <w:sz w:val="20"/>
        <w:szCs w:val="20"/>
        <w:lang w:val="en-US" w:eastAsia="en-US" w:bidi="ar-SA"/>
      </w:rPr>
    </w:lvl>
    <w:lvl w:ilvl="1" w:tplc="382A26EE">
      <w:start w:val="1"/>
      <w:numFmt w:val="lowerLetter"/>
      <w:lvlText w:val="%2."/>
      <w:lvlJc w:val="left"/>
      <w:pPr>
        <w:ind w:left="2520" w:hanging="361"/>
      </w:pPr>
      <w:rPr>
        <w:rFonts w:ascii="Arial" w:eastAsia="Arial" w:hAnsi="Arial" w:cs="Arial" w:hint="default"/>
        <w:b w:val="0"/>
        <w:bCs w:val="0"/>
        <w:i w:val="0"/>
        <w:iCs w:val="0"/>
        <w:spacing w:val="-2"/>
        <w:w w:val="99"/>
        <w:sz w:val="20"/>
        <w:szCs w:val="20"/>
        <w:lang w:val="en-US" w:eastAsia="en-US" w:bidi="ar-SA"/>
      </w:rPr>
    </w:lvl>
    <w:lvl w:ilvl="2" w:tplc="F3AC9BDA">
      <w:numFmt w:val="bullet"/>
      <w:lvlText w:val="•"/>
      <w:lvlJc w:val="left"/>
      <w:pPr>
        <w:ind w:left="3562" w:hanging="361"/>
      </w:pPr>
      <w:rPr>
        <w:rFonts w:hint="default"/>
        <w:lang w:val="en-US" w:eastAsia="en-US" w:bidi="ar-SA"/>
      </w:rPr>
    </w:lvl>
    <w:lvl w:ilvl="3" w:tplc="AADC2E3C">
      <w:numFmt w:val="bullet"/>
      <w:lvlText w:val="•"/>
      <w:lvlJc w:val="left"/>
      <w:pPr>
        <w:ind w:left="4605" w:hanging="361"/>
      </w:pPr>
      <w:rPr>
        <w:rFonts w:hint="default"/>
        <w:lang w:val="en-US" w:eastAsia="en-US" w:bidi="ar-SA"/>
      </w:rPr>
    </w:lvl>
    <w:lvl w:ilvl="4" w:tplc="1400C236">
      <w:numFmt w:val="bullet"/>
      <w:lvlText w:val="•"/>
      <w:lvlJc w:val="left"/>
      <w:pPr>
        <w:ind w:left="5648" w:hanging="361"/>
      </w:pPr>
      <w:rPr>
        <w:rFonts w:hint="default"/>
        <w:lang w:val="en-US" w:eastAsia="en-US" w:bidi="ar-SA"/>
      </w:rPr>
    </w:lvl>
    <w:lvl w:ilvl="5" w:tplc="1C403E5A">
      <w:numFmt w:val="bullet"/>
      <w:lvlText w:val="•"/>
      <w:lvlJc w:val="left"/>
      <w:pPr>
        <w:ind w:left="6691" w:hanging="361"/>
      </w:pPr>
      <w:rPr>
        <w:rFonts w:hint="default"/>
        <w:lang w:val="en-US" w:eastAsia="en-US" w:bidi="ar-SA"/>
      </w:rPr>
    </w:lvl>
    <w:lvl w:ilvl="6" w:tplc="88AEE706">
      <w:numFmt w:val="bullet"/>
      <w:lvlText w:val="•"/>
      <w:lvlJc w:val="left"/>
      <w:pPr>
        <w:ind w:left="7734" w:hanging="361"/>
      </w:pPr>
      <w:rPr>
        <w:rFonts w:hint="default"/>
        <w:lang w:val="en-US" w:eastAsia="en-US" w:bidi="ar-SA"/>
      </w:rPr>
    </w:lvl>
    <w:lvl w:ilvl="7" w:tplc="5BDA4608">
      <w:numFmt w:val="bullet"/>
      <w:lvlText w:val="•"/>
      <w:lvlJc w:val="left"/>
      <w:pPr>
        <w:ind w:left="8777" w:hanging="361"/>
      </w:pPr>
      <w:rPr>
        <w:rFonts w:hint="default"/>
        <w:lang w:val="en-US" w:eastAsia="en-US" w:bidi="ar-SA"/>
      </w:rPr>
    </w:lvl>
    <w:lvl w:ilvl="8" w:tplc="0010DE66">
      <w:numFmt w:val="bullet"/>
      <w:lvlText w:val="•"/>
      <w:lvlJc w:val="left"/>
      <w:pPr>
        <w:ind w:left="9820" w:hanging="361"/>
      </w:pPr>
      <w:rPr>
        <w:rFonts w:hint="default"/>
        <w:lang w:val="en-US" w:eastAsia="en-US" w:bidi="ar-SA"/>
      </w:rPr>
    </w:lvl>
  </w:abstractNum>
  <w:abstractNum w:abstractNumId="23" w15:restartNumberingAfterBreak="0">
    <w:nsid w:val="56ED00E8"/>
    <w:multiLevelType w:val="hybridMultilevel"/>
    <w:tmpl w:val="E7D8D024"/>
    <w:lvl w:ilvl="0" w:tplc="91224BFC">
      <w:numFmt w:val="bullet"/>
      <w:lvlText w:val=""/>
      <w:lvlJc w:val="left"/>
      <w:pPr>
        <w:ind w:left="434" w:hanging="284"/>
      </w:pPr>
      <w:rPr>
        <w:rFonts w:ascii="Symbol" w:eastAsia="Symbol" w:hAnsi="Symbol" w:cs="Symbol" w:hint="default"/>
        <w:b w:val="0"/>
        <w:bCs w:val="0"/>
        <w:i w:val="0"/>
        <w:iCs w:val="0"/>
        <w:spacing w:val="0"/>
        <w:w w:val="100"/>
        <w:sz w:val="18"/>
        <w:szCs w:val="18"/>
        <w:lang w:val="en-US" w:eastAsia="en-US" w:bidi="ar-SA"/>
      </w:rPr>
    </w:lvl>
    <w:lvl w:ilvl="1" w:tplc="509CEAFA">
      <w:numFmt w:val="bullet"/>
      <w:lvlText w:val="•"/>
      <w:lvlJc w:val="left"/>
      <w:pPr>
        <w:ind w:left="1099" w:hanging="284"/>
      </w:pPr>
      <w:rPr>
        <w:rFonts w:hint="default"/>
        <w:lang w:val="en-US" w:eastAsia="en-US" w:bidi="ar-SA"/>
      </w:rPr>
    </w:lvl>
    <w:lvl w:ilvl="2" w:tplc="F7DE8E90">
      <w:numFmt w:val="bullet"/>
      <w:lvlText w:val="•"/>
      <w:lvlJc w:val="left"/>
      <w:pPr>
        <w:ind w:left="1758" w:hanging="284"/>
      </w:pPr>
      <w:rPr>
        <w:rFonts w:hint="default"/>
        <w:lang w:val="en-US" w:eastAsia="en-US" w:bidi="ar-SA"/>
      </w:rPr>
    </w:lvl>
    <w:lvl w:ilvl="3" w:tplc="C012FCC0">
      <w:numFmt w:val="bullet"/>
      <w:lvlText w:val="•"/>
      <w:lvlJc w:val="left"/>
      <w:pPr>
        <w:ind w:left="2417" w:hanging="284"/>
      </w:pPr>
      <w:rPr>
        <w:rFonts w:hint="default"/>
        <w:lang w:val="en-US" w:eastAsia="en-US" w:bidi="ar-SA"/>
      </w:rPr>
    </w:lvl>
    <w:lvl w:ilvl="4" w:tplc="1864F786">
      <w:numFmt w:val="bullet"/>
      <w:lvlText w:val="•"/>
      <w:lvlJc w:val="left"/>
      <w:pPr>
        <w:ind w:left="3076" w:hanging="284"/>
      </w:pPr>
      <w:rPr>
        <w:rFonts w:hint="default"/>
        <w:lang w:val="en-US" w:eastAsia="en-US" w:bidi="ar-SA"/>
      </w:rPr>
    </w:lvl>
    <w:lvl w:ilvl="5" w:tplc="86981A52">
      <w:numFmt w:val="bullet"/>
      <w:lvlText w:val="•"/>
      <w:lvlJc w:val="left"/>
      <w:pPr>
        <w:ind w:left="3736" w:hanging="284"/>
      </w:pPr>
      <w:rPr>
        <w:rFonts w:hint="default"/>
        <w:lang w:val="en-US" w:eastAsia="en-US" w:bidi="ar-SA"/>
      </w:rPr>
    </w:lvl>
    <w:lvl w:ilvl="6" w:tplc="40F44B3C">
      <w:numFmt w:val="bullet"/>
      <w:lvlText w:val="•"/>
      <w:lvlJc w:val="left"/>
      <w:pPr>
        <w:ind w:left="4395" w:hanging="284"/>
      </w:pPr>
      <w:rPr>
        <w:rFonts w:hint="default"/>
        <w:lang w:val="en-US" w:eastAsia="en-US" w:bidi="ar-SA"/>
      </w:rPr>
    </w:lvl>
    <w:lvl w:ilvl="7" w:tplc="A2CC1416">
      <w:numFmt w:val="bullet"/>
      <w:lvlText w:val="•"/>
      <w:lvlJc w:val="left"/>
      <w:pPr>
        <w:ind w:left="5054" w:hanging="284"/>
      </w:pPr>
      <w:rPr>
        <w:rFonts w:hint="default"/>
        <w:lang w:val="en-US" w:eastAsia="en-US" w:bidi="ar-SA"/>
      </w:rPr>
    </w:lvl>
    <w:lvl w:ilvl="8" w:tplc="E0DAACF0">
      <w:numFmt w:val="bullet"/>
      <w:lvlText w:val="•"/>
      <w:lvlJc w:val="left"/>
      <w:pPr>
        <w:ind w:left="5713" w:hanging="284"/>
      </w:pPr>
      <w:rPr>
        <w:rFonts w:hint="default"/>
        <w:lang w:val="en-US" w:eastAsia="en-US" w:bidi="ar-SA"/>
      </w:rPr>
    </w:lvl>
  </w:abstractNum>
  <w:abstractNum w:abstractNumId="24"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21225C2"/>
    <w:multiLevelType w:val="hybridMultilevel"/>
    <w:tmpl w:val="77E8A480"/>
    <w:lvl w:ilvl="0" w:tplc="2D92A6FA">
      <w:numFmt w:val="bullet"/>
      <w:lvlText w:val=""/>
      <w:lvlJc w:val="left"/>
      <w:pPr>
        <w:ind w:left="434" w:hanging="284"/>
      </w:pPr>
      <w:rPr>
        <w:rFonts w:ascii="Symbol" w:eastAsia="Symbol" w:hAnsi="Symbol" w:cs="Symbol" w:hint="default"/>
        <w:b w:val="0"/>
        <w:bCs w:val="0"/>
        <w:i w:val="0"/>
        <w:iCs w:val="0"/>
        <w:spacing w:val="0"/>
        <w:w w:val="100"/>
        <w:sz w:val="18"/>
        <w:szCs w:val="18"/>
        <w:lang w:val="en-US" w:eastAsia="en-US" w:bidi="ar-SA"/>
      </w:rPr>
    </w:lvl>
    <w:lvl w:ilvl="1" w:tplc="64DCE916">
      <w:numFmt w:val="bullet"/>
      <w:lvlText w:val="•"/>
      <w:lvlJc w:val="left"/>
      <w:pPr>
        <w:ind w:left="1099" w:hanging="284"/>
      </w:pPr>
      <w:rPr>
        <w:rFonts w:hint="default"/>
        <w:lang w:val="en-US" w:eastAsia="en-US" w:bidi="ar-SA"/>
      </w:rPr>
    </w:lvl>
    <w:lvl w:ilvl="2" w:tplc="B1045A4E">
      <w:numFmt w:val="bullet"/>
      <w:lvlText w:val="•"/>
      <w:lvlJc w:val="left"/>
      <w:pPr>
        <w:ind w:left="1758" w:hanging="284"/>
      </w:pPr>
      <w:rPr>
        <w:rFonts w:hint="default"/>
        <w:lang w:val="en-US" w:eastAsia="en-US" w:bidi="ar-SA"/>
      </w:rPr>
    </w:lvl>
    <w:lvl w:ilvl="3" w:tplc="F8881D88">
      <w:numFmt w:val="bullet"/>
      <w:lvlText w:val="•"/>
      <w:lvlJc w:val="left"/>
      <w:pPr>
        <w:ind w:left="2417" w:hanging="284"/>
      </w:pPr>
      <w:rPr>
        <w:rFonts w:hint="default"/>
        <w:lang w:val="en-US" w:eastAsia="en-US" w:bidi="ar-SA"/>
      </w:rPr>
    </w:lvl>
    <w:lvl w:ilvl="4" w:tplc="35405792">
      <w:numFmt w:val="bullet"/>
      <w:lvlText w:val="•"/>
      <w:lvlJc w:val="left"/>
      <w:pPr>
        <w:ind w:left="3076" w:hanging="284"/>
      </w:pPr>
      <w:rPr>
        <w:rFonts w:hint="default"/>
        <w:lang w:val="en-US" w:eastAsia="en-US" w:bidi="ar-SA"/>
      </w:rPr>
    </w:lvl>
    <w:lvl w:ilvl="5" w:tplc="FAE0EBD4">
      <w:numFmt w:val="bullet"/>
      <w:lvlText w:val="•"/>
      <w:lvlJc w:val="left"/>
      <w:pPr>
        <w:ind w:left="3736" w:hanging="284"/>
      </w:pPr>
      <w:rPr>
        <w:rFonts w:hint="default"/>
        <w:lang w:val="en-US" w:eastAsia="en-US" w:bidi="ar-SA"/>
      </w:rPr>
    </w:lvl>
    <w:lvl w:ilvl="6" w:tplc="A65C9E8A">
      <w:numFmt w:val="bullet"/>
      <w:lvlText w:val="•"/>
      <w:lvlJc w:val="left"/>
      <w:pPr>
        <w:ind w:left="4395" w:hanging="284"/>
      </w:pPr>
      <w:rPr>
        <w:rFonts w:hint="default"/>
        <w:lang w:val="en-US" w:eastAsia="en-US" w:bidi="ar-SA"/>
      </w:rPr>
    </w:lvl>
    <w:lvl w:ilvl="7" w:tplc="87C89280">
      <w:numFmt w:val="bullet"/>
      <w:lvlText w:val="•"/>
      <w:lvlJc w:val="left"/>
      <w:pPr>
        <w:ind w:left="5054" w:hanging="284"/>
      </w:pPr>
      <w:rPr>
        <w:rFonts w:hint="default"/>
        <w:lang w:val="en-US" w:eastAsia="en-US" w:bidi="ar-SA"/>
      </w:rPr>
    </w:lvl>
    <w:lvl w:ilvl="8" w:tplc="D632BB44">
      <w:numFmt w:val="bullet"/>
      <w:lvlText w:val="•"/>
      <w:lvlJc w:val="left"/>
      <w:pPr>
        <w:ind w:left="5713" w:hanging="284"/>
      </w:pPr>
      <w:rPr>
        <w:rFonts w:hint="default"/>
        <w:lang w:val="en-US" w:eastAsia="en-US" w:bidi="ar-SA"/>
      </w:rPr>
    </w:lvl>
  </w:abstractNum>
  <w:abstractNum w:abstractNumId="27" w15:restartNumberingAfterBreak="0">
    <w:nsid w:val="63260321"/>
    <w:multiLevelType w:val="hybridMultilevel"/>
    <w:tmpl w:val="4A5E7276"/>
    <w:lvl w:ilvl="0" w:tplc="9AAAF512">
      <w:numFmt w:val="bullet"/>
      <w:lvlText w:val=""/>
      <w:lvlJc w:val="left"/>
      <w:pPr>
        <w:ind w:left="434" w:hanging="284"/>
      </w:pPr>
      <w:rPr>
        <w:rFonts w:ascii="Symbol" w:eastAsia="Symbol" w:hAnsi="Symbol" w:cs="Symbol" w:hint="default"/>
        <w:b w:val="0"/>
        <w:bCs w:val="0"/>
        <w:i w:val="0"/>
        <w:iCs w:val="0"/>
        <w:spacing w:val="0"/>
        <w:w w:val="100"/>
        <w:sz w:val="18"/>
        <w:szCs w:val="18"/>
        <w:lang w:val="en-US" w:eastAsia="en-US" w:bidi="ar-SA"/>
      </w:rPr>
    </w:lvl>
    <w:lvl w:ilvl="1" w:tplc="6242FCD4">
      <w:numFmt w:val="bullet"/>
      <w:lvlText w:val="•"/>
      <w:lvlJc w:val="left"/>
      <w:pPr>
        <w:ind w:left="1186" w:hanging="284"/>
      </w:pPr>
      <w:rPr>
        <w:rFonts w:hint="default"/>
        <w:lang w:val="en-US" w:eastAsia="en-US" w:bidi="ar-SA"/>
      </w:rPr>
    </w:lvl>
    <w:lvl w:ilvl="2" w:tplc="DA56C020">
      <w:numFmt w:val="bullet"/>
      <w:lvlText w:val="•"/>
      <w:lvlJc w:val="left"/>
      <w:pPr>
        <w:ind w:left="1933" w:hanging="284"/>
      </w:pPr>
      <w:rPr>
        <w:rFonts w:hint="default"/>
        <w:lang w:val="en-US" w:eastAsia="en-US" w:bidi="ar-SA"/>
      </w:rPr>
    </w:lvl>
    <w:lvl w:ilvl="3" w:tplc="394C87E2">
      <w:numFmt w:val="bullet"/>
      <w:lvlText w:val="•"/>
      <w:lvlJc w:val="left"/>
      <w:pPr>
        <w:ind w:left="2679" w:hanging="284"/>
      </w:pPr>
      <w:rPr>
        <w:rFonts w:hint="default"/>
        <w:lang w:val="en-US" w:eastAsia="en-US" w:bidi="ar-SA"/>
      </w:rPr>
    </w:lvl>
    <w:lvl w:ilvl="4" w:tplc="8FD8F0AE">
      <w:numFmt w:val="bullet"/>
      <w:lvlText w:val="•"/>
      <w:lvlJc w:val="left"/>
      <w:pPr>
        <w:ind w:left="3426" w:hanging="284"/>
      </w:pPr>
      <w:rPr>
        <w:rFonts w:hint="default"/>
        <w:lang w:val="en-US" w:eastAsia="en-US" w:bidi="ar-SA"/>
      </w:rPr>
    </w:lvl>
    <w:lvl w:ilvl="5" w:tplc="CD88613C">
      <w:numFmt w:val="bullet"/>
      <w:lvlText w:val="•"/>
      <w:lvlJc w:val="left"/>
      <w:pPr>
        <w:ind w:left="4172" w:hanging="284"/>
      </w:pPr>
      <w:rPr>
        <w:rFonts w:hint="default"/>
        <w:lang w:val="en-US" w:eastAsia="en-US" w:bidi="ar-SA"/>
      </w:rPr>
    </w:lvl>
    <w:lvl w:ilvl="6" w:tplc="9C701804">
      <w:numFmt w:val="bullet"/>
      <w:lvlText w:val="•"/>
      <w:lvlJc w:val="left"/>
      <w:pPr>
        <w:ind w:left="4919" w:hanging="284"/>
      </w:pPr>
      <w:rPr>
        <w:rFonts w:hint="default"/>
        <w:lang w:val="en-US" w:eastAsia="en-US" w:bidi="ar-SA"/>
      </w:rPr>
    </w:lvl>
    <w:lvl w:ilvl="7" w:tplc="9F3E9EDE">
      <w:numFmt w:val="bullet"/>
      <w:lvlText w:val="•"/>
      <w:lvlJc w:val="left"/>
      <w:pPr>
        <w:ind w:left="5665" w:hanging="284"/>
      </w:pPr>
      <w:rPr>
        <w:rFonts w:hint="default"/>
        <w:lang w:val="en-US" w:eastAsia="en-US" w:bidi="ar-SA"/>
      </w:rPr>
    </w:lvl>
    <w:lvl w:ilvl="8" w:tplc="3E269CE4">
      <w:numFmt w:val="bullet"/>
      <w:lvlText w:val="•"/>
      <w:lvlJc w:val="left"/>
      <w:pPr>
        <w:ind w:left="6412" w:hanging="284"/>
      </w:pPr>
      <w:rPr>
        <w:rFonts w:hint="default"/>
        <w:lang w:val="en-US" w:eastAsia="en-US" w:bidi="ar-SA"/>
      </w:rPr>
    </w:lvl>
  </w:abstractNum>
  <w:abstractNum w:abstractNumId="28"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C9A1AFE"/>
    <w:multiLevelType w:val="hybridMultilevel"/>
    <w:tmpl w:val="7274364C"/>
    <w:lvl w:ilvl="0" w:tplc="907C8928">
      <w:numFmt w:val="bullet"/>
      <w:lvlText w:val=""/>
      <w:lvlJc w:val="left"/>
      <w:pPr>
        <w:ind w:left="1800" w:hanging="360"/>
      </w:pPr>
      <w:rPr>
        <w:rFonts w:ascii="Symbol" w:eastAsia="Symbol" w:hAnsi="Symbol" w:cs="Symbol" w:hint="default"/>
        <w:b w:val="0"/>
        <w:bCs w:val="0"/>
        <w:i w:val="0"/>
        <w:iCs w:val="0"/>
        <w:spacing w:val="0"/>
        <w:w w:val="99"/>
        <w:sz w:val="20"/>
        <w:szCs w:val="20"/>
        <w:lang w:val="en-US" w:eastAsia="en-US" w:bidi="ar-SA"/>
      </w:rPr>
    </w:lvl>
    <w:lvl w:ilvl="1" w:tplc="3EEEC1C4">
      <w:numFmt w:val="bullet"/>
      <w:lvlText w:val=""/>
      <w:lvlJc w:val="left"/>
      <w:pPr>
        <w:ind w:left="2160" w:hanging="361"/>
      </w:pPr>
      <w:rPr>
        <w:rFonts w:ascii="Wingdings" w:eastAsia="Wingdings" w:hAnsi="Wingdings" w:cs="Wingdings" w:hint="default"/>
        <w:b w:val="0"/>
        <w:bCs w:val="0"/>
        <w:i w:val="0"/>
        <w:iCs w:val="0"/>
        <w:spacing w:val="0"/>
        <w:w w:val="99"/>
        <w:sz w:val="20"/>
        <w:szCs w:val="20"/>
        <w:lang w:val="en-US" w:eastAsia="en-US" w:bidi="ar-SA"/>
      </w:rPr>
    </w:lvl>
    <w:lvl w:ilvl="2" w:tplc="FDB0E0AC">
      <w:numFmt w:val="bullet"/>
      <w:lvlText w:val="•"/>
      <w:lvlJc w:val="left"/>
      <w:pPr>
        <w:ind w:left="3242" w:hanging="361"/>
      </w:pPr>
      <w:rPr>
        <w:rFonts w:hint="default"/>
        <w:lang w:val="en-US" w:eastAsia="en-US" w:bidi="ar-SA"/>
      </w:rPr>
    </w:lvl>
    <w:lvl w:ilvl="3" w:tplc="AC305186">
      <w:numFmt w:val="bullet"/>
      <w:lvlText w:val="•"/>
      <w:lvlJc w:val="left"/>
      <w:pPr>
        <w:ind w:left="4325" w:hanging="361"/>
      </w:pPr>
      <w:rPr>
        <w:rFonts w:hint="default"/>
        <w:lang w:val="en-US" w:eastAsia="en-US" w:bidi="ar-SA"/>
      </w:rPr>
    </w:lvl>
    <w:lvl w:ilvl="4" w:tplc="DC0A007C">
      <w:numFmt w:val="bullet"/>
      <w:lvlText w:val="•"/>
      <w:lvlJc w:val="left"/>
      <w:pPr>
        <w:ind w:left="5408" w:hanging="361"/>
      </w:pPr>
      <w:rPr>
        <w:rFonts w:hint="default"/>
        <w:lang w:val="en-US" w:eastAsia="en-US" w:bidi="ar-SA"/>
      </w:rPr>
    </w:lvl>
    <w:lvl w:ilvl="5" w:tplc="059EC20C">
      <w:numFmt w:val="bullet"/>
      <w:lvlText w:val="•"/>
      <w:lvlJc w:val="left"/>
      <w:pPr>
        <w:ind w:left="6491" w:hanging="361"/>
      </w:pPr>
      <w:rPr>
        <w:rFonts w:hint="default"/>
        <w:lang w:val="en-US" w:eastAsia="en-US" w:bidi="ar-SA"/>
      </w:rPr>
    </w:lvl>
    <w:lvl w:ilvl="6" w:tplc="D9369C0C">
      <w:numFmt w:val="bullet"/>
      <w:lvlText w:val="•"/>
      <w:lvlJc w:val="left"/>
      <w:pPr>
        <w:ind w:left="7574" w:hanging="361"/>
      </w:pPr>
      <w:rPr>
        <w:rFonts w:hint="default"/>
        <w:lang w:val="en-US" w:eastAsia="en-US" w:bidi="ar-SA"/>
      </w:rPr>
    </w:lvl>
    <w:lvl w:ilvl="7" w:tplc="1B38B308">
      <w:numFmt w:val="bullet"/>
      <w:lvlText w:val="•"/>
      <w:lvlJc w:val="left"/>
      <w:pPr>
        <w:ind w:left="8657" w:hanging="361"/>
      </w:pPr>
      <w:rPr>
        <w:rFonts w:hint="default"/>
        <w:lang w:val="en-US" w:eastAsia="en-US" w:bidi="ar-SA"/>
      </w:rPr>
    </w:lvl>
    <w:lvl w:ilvl="8" w:tplc="D99CEF22">
      <w:numFmt w:val="bullet"/>
      <w:lvlText w:val="•"/>
      <w:lvlJc w:val="left"/>
      <w:pPr>
        <w:ind w:left="9740" w:hanging="361"/>
      </w:pPr>
      <w:rPr>
        <w:rFonts w:hint="default"/>
        <w:lang w:val="en-US" w:eastAsia="en-US" w:bidi="ar-SA"/>
      </w:rPr>
    </w:lvl>
  </w:abstractNum>
  <w:abstractNum w:abstractNumId="31" w15:restartNumberingAfterBreak="0">
    <w:nsid w:val="72A74ED3"/>
    <w:multiLevelType w:val="hybridMultilevel"/>
    <w:tmpl w:val="7F1E21BE"/>
    <w:lvl w:ilvl="0" w:tplc="C20275B6">
      <w:numFmt w:val="bullet"/>
      <w:lvlText w:val=""/>
      <w:lvlJc w:val="left"/>
      <w:pPr>
        <w:ind w:left="429" w:hanging="284"/>
      </w:pPr>
      <w:rPr>
        <w:rFonts w:ascii="Symbol" w:eastAsia="Symbol" w:hAnsi="Symbol" w:cs="Symbol" w:hint="default"/>
        <w:b w:val="0"/>
        <w:bCs w:val="0"/>
        <w:i w:val="0"/>
        <w:iCs w:val="0"/>
        <w:spacing w:val="0"/>
        <w:w w:val="100"/>
        <w:sz w:val="18"/>
        <w:szCs w:val="18"/>
        <w:lang w:val="en-US" w:eastAsia="en-US" w:bidi="ar-SA"/>
      </w:rPr>
    </w:lvl>
    <w:lvl w:ilvl="1" w:tplc="2D98A8B6">
      <w:numFmt w:val="bullet"/>
      <w:lvlText w:val="•"/>
      <w:lvlJc w:val="left"/>
      <w:pPr>
        <w:ind w:left="1169" w:hanging="284"/>
      </w:pPr>
      <w:rPr>
        <w:rFonts w:hint="default"/>
        <w:lang w:val="en-US" w:eastAsia="en-US" w:bidi="ar-SA"/>
      </w:rPr>
    </w:lvl>
    <w:lvl w:ilvl="2" w:tplc="EF565E00">
      <w:numFmt w:val="bullet"/>
      <w:lvlText w:val="•"/>
      <w:lvlJc w:val="left"/>
      <w:pPr>
        <w:ind w:left="1918" w:hanging="284"/>
      </w:pPr>
      <w:rPr>
        <w:rFonts w:hint="default"/>
        <w:lang w:val="en-US" w:eastAsia="en-US" w:bidi="ar-SA"/>
      </w:rPr>
    </w:lvl>
    <w:lvl w:ilvl="3" w:tplc="90989C1C">
      <w:numFmt w:val="bullet"/>
      <w:lvlText w:val="•"/>
      <w:lvlJc w:val="left"/>
      <w:pPr>
        <w:ind w:left="2667" w:hanging="284"/>
      </w:pPr>
      <w:rPr>
        <w:rFonts w:hint="default"/>
        <w:lang w:val="en-US" w:eastAsia="en-US" w:bidi="ar-SA"/>
      </w:rPr>
    </w:lvl>
    <w:lvl w:ilvl="4" w:tplc="7DFA4B68">
      <w:numFmt w:val="bullet"/>
      <w:lvlText w:val="•"/>
      <w:lvlJc w:val="left"/>
      <w:pPr>
        <w:ind w:left="3416" w:hanging="284"/>
      </w:pPr>
      <w:rPr>
        <w:rFonts w:hint="default"/>
        <w:lang w:val="en-US" w:eastAsia="en-US" w:bidi="ar-SA"/>
      </w:rPr>
    </w:lvl>
    <w:lvl w:ilvl="5" w:tplc="533A439A">
      <w:numFmt w:val="bullet"/>
      <w:lvlText w:val="•"/>
      <w:lvlJc w:val="left"/>
      <w:pPr>
        <w:ind w:left="4165" w:hanging="284"/>
      </w:pPr>
      <w:rPr>
        <w:rFonts w:hint="default"/>
        <w:lang w:val="en-US" w:eastAsia="en-US" w:bidi="ar-SA"/>
      </w:rPr>
    </w:lvl>
    <w:lvl w:ilvl="6" w:tplc="D64EEDE8">
      <w:numFmt w:val="bullet"/>
      <w:lvlText w:val="•"/>
      <w:lvlJc w:val="left"/>
      <w:pPr>
        <w:ind w:left="4914" w:hanging="284"/>
      </w:pPr>
      <w:rPr>
        <w:rFonts w:hint="default"/>
        <w:lang w:val="en-US" w:eastAsia="en-US" w:bidi="ar-SA"/>
      </w:rPr>
    </w:lvl>
    <w:lvl w:ilvl="7" w:tplc="8E20E1E2">
      <w:numFmt w:val="bullet"/>
      <w:lvlText w:val="•"/>
      <w:lvlJc w:val="left"/>
      <w:pPr>
        <w:ind w:left="5663" w:hanging="284"/>
      </w:pPr>
      <w:rPr>
        <w:rFonts w:hint="default"/>
        <w:lang w:val="en-US" w:eastAsia="en-US" w:bidi="ar-SA"/>
      </w:rPr>
    </w:lvl>
    <w:lvl w:ilvl="8" w:tplc="376CB9C4">
      <w:numFmt w:val="bullet"/>
      <w:lvlText w:val="•"/>
      <w:lvlJc w:val="left"/>
      <w:pPr>
        <w:ind w:left="6412" w:hanging="284"/>
      </w:pPr>
      <w:rPr>
        <w:rFonts w:hint="default"/>
        <w:lang w:val="en-US" w:eastAsia="en-US" w:bidi="ar-SA"/>
      </w:rPr>
    </w:lvl>
  </w:abstractNum>
  <w:abstractNum w:abstractNumId="32" w15:restartNumberingAfterBreak="0">
    <w:nsid w:val="78F82659"/>
    <w:multiLevelType w:val="hybridMultilevel"/>
    <w:tmpl w:val="BD2AAB6E"/>
    <w:lvl w:ilvl="0" w:tplc="0598EC0A">
      <w:numFmt w:val="bullet"/>
      <w:lvlText w:val=""/>
      <w:lvlJc w:val="left"/>
      <w:pPr>
        <w:ind w:left="2160" w:hanging="361"/>
      </w:pPr>
      <w:rPr>
        <w:rFonts w:ascii="Symbol" w:eastAsia="Symbol" w:hAnsi="Symbol" w:cs="Symbol" w:hint="default"/>
        <w:b w:val="0"/>
        <w:bCs w:val="0"/>
        <w:i w:val="0"/>
        <w:iCs w:val="0"/>
        <w:spacing w:val="0"/>
        <w:w w:val="99"/>
        <w:sz w:val="20"/>
        <w:szCs w:val="20"/>
        <w:lang w:val="en-US" w:eastAsia="en-US" w:bidi="ar-SA"/>
      </w:rPr>
    </w:lvl>
    <w:lvl w:ilvl="1" w:tplc="EC9CA25C">
      <w:numFmt w:val="bullet"/>
      <w:lvlText w:val="•"/>
      <w:lvlJc w:val="left"/>
      <w:pPr>
        <w:ind w:left="3134" w:hanging="361"/>
      </w:pPr>
      <w:rPr>
        <w:rFonts w:hint="default"/>
        <w:lang w:val="en-US" w:eastAsia="en-US" w:bidi="ar-SA"/>
      </w:rPr>
    </w:lvl>
    <w:lvl w:ilvl="2" w:tplc="49604E82">
      <w:numFmt w:val="bullet"/>
      <w:lvlText w:val="•"/>
      <w:lvlJc w:val="left"/>
      <w:pPr>
        <w:ind w:left="4109" w:hanging="361"/>
      </w:pPr>
      <w:rPr>
        <w:rFonts w:hint="default"/>
        <w:lang w:val="en-US" w:eastAsia="en-US" w:bidi="ar-SA"/>
      </w:rPr>
    </w:lvl>
    <w:lvl w:ilvl="3" w:tplc="6316C8EE">
      <w:numFmt w:val="bullet"/>
      <w:lvlText w:val="•"/>
      <w:lvlJc w:val="left"/>
      <w:pPr>
        <w:ind w:left="5083" w:hanging="361"/>
      </w:pPr>
      <w:rPr>
        <w:rFonts w:hint="default"/>
        <w:lang w:val="en-US" w:eastAsia="en-US" w:bidi="ar-SA"/>
      </w:rPr>
    </w:lvl>
    <w:lvl w:ilvl="4" w:tplc="FBC66D16">
      <w:numFmt w:val="bullet"/>
      <w:lvlText w:val="•"/>
      <w:lvlJc w:val="left"/>
      <w:pPr>
        <w:ind w:left="6058" w:hanging="361"/>
      </w:pPr>
      <w:rPr>
        <w:rFonts w:hint="default"/>
        <w:lang w:val="en-US" w:eastAsia="en-US" w:bidi="ar-SA"/>
      </w:rPr>
    </w:lvl>
    <w:lvl w:ilvl="5" w:tplc="4472581A">
      <w:numFmt w:val="bullet"/>
      <w:lvlText w:val="•"/>
      <w:lvlJc w:val="left"/>
      <w:pPr>
        <w:ind w:left="7033" w:hanging="361"/>
      </w:pPr>
      <w:rPr>
        <w:rFonts w:hint="default"/>
        <w:lang w:val="en-US" w:eastAsia="en-US" w:bidi="ar-SA"/>
      </w:rPr>
    </w:lvl>
    <w:lvl w:ilvl="6" w:tplc="5AA6F4B4">
      <w:numFmt w:val="bullet"/>
      <w:lvlText w:val="•"/>
      <w:lvlJc w:val="left"/>
      <w:pPr>
        <w:ind w:left="8007" w:hanging="361"/>
      </w:pPr>
      <w:rPr>
        <w:rFonts w:hint="default"/>
        <w:lang w:val="en-US" w:eastAsia="en-US" w:bidi="ar-SA"/>
      </w:rPr>
    </w:lvl>
    <w:lvl w:ilvl="7" w:tplc="26921CCC">
      <w:numFmt w:val="bullet"/>
      <w:lvlText w:val="•"/>
      <w:lvlJc w:val="left"/>
      <w:pPr>
        <w:ind w:left="8982" w:hanging="361"/>
      </w:pPr>
      <w:rPr>
        <w:rFonts w:hint="default"/>
        <w:lang w:val="en-US" w:eastAsia="en-US" w:bidi="ar-SA"/>
      </w:rPr>
    </w:lvl>
    <w:lvl w:ilvl="8" w:tplc="244E23E2">
      <w:numFmt w:val="bullet"/>
      <w:lvlText w:val="•"/>
      <w:lvlJc w:val="left"/>
      <w:pPr>
        <w:ind w:left="9957" w:hanging="361"/>
      </w:pPr>
      <w:rPr>
        <w:rFonts w:hint="default"/>
        <w:lang w:val="en-US" w:eastAsia="en-US" w:bidi="ar-SA"/>
      </w:rPr>
    </w:lvl>
  </w:abstractNum>
  <w:abstractNum w:abstractNumId="33" w15:restartNumberingAfterBreak="0">
    <w:nsid w:val="7C6D2909"/>
    <w:multiLevelType w:val="hybridMultilevel"/>
    <w:tmpl w:val="03DC827E"/>
    <w:lvl w:ilvl="0" w:tplc="8DEC06D4">
      <w:start w:val="1"/>
      <w:numFmt w:val="decimal"/>
      <w:lvlText w:val="%1."/>
      <w:lvlJc w:val="left"/>
      <w:pPr>
        <w:ind w:left="2153" w:hanging="357"/>
      </w:pPr>
      <w:rPr>
        <w:rFonts w:ascii="Arial" w:eastAsia="Arial" w:hAnsi="Arial" w:cs="Arial" w:hint="default"/>
        <w:b/>
        <w:bCs/>
        <w:i/>
        <w:iCs/>
        <w:spacing w:val="-2"/>
        <w:w w:val="99"/>
        <w:sz w:val="20"/>
        <w:szCs w:val="20"/>
        <w:lang w:val="en-US" w:eastAsia="en-US" w:bidi="ar-SA"/>
      </w:rPr>
    </w:lvl>
    <w:lvl w:ilvl="1" w:tplc="347CC5B0">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2" w:tplc="9304A4D0">
      <w:numFmt w:val="bullet"/>
      <w:lvlText w:val=""/>
      <w:lvlJc w:val="left"/>
      <w:pPr>
        <w:ind w:left="2520" w:hanging="361"/>
      </w:pPr>
      <w:rPr>
        <w:rFonts w:ascii="Symbol" w:eastAsia="Symbol" w:hAnsi="Symbol" w:cs="Symbol" w:hint="default"/>
        <w:b w:val="0"/>
        <w:bCs w:val="0"/>
        <w:i w:val="0"/>
        <w:iCs w:val="0"/>
        <w:spacing w:val="0"/>
        <w:w w:val="99"/>
        <w:sz w:val="20"/>
        <w:szCs w:val="20"/>
        <w:lang w:val="en-US" w:eastAsia="en-US" w:bidi="ar-SA"/>
      </w:rPr>
    </w:lvl>
    <w:lvl w:ilvl="3" w:tplc="6AC0A4BE">
      <w:numFmt w:val="bullet"/>
      <w:lvlText w:val="•"/>
      <w:lvlJc w:val="left"/>
      <w:pPr>
        <w:ind w:left="4605" w:hanging="361"/>
      </w:pPr>
      <w:rPr>
        <w:rFonts w:hint="default"/>
        <w:lang w:val="en-US" w:eastAsia="en-US" w:bidi="ar-SA"/>
      </w:rPr>
    </w:lvl>
    <w:lvl w:ilvl="4" w:tplc="AC4ED4E6">
      <w:numFmt w:val="bullet"/>
      <w:lvlText w:val="•"/>
      <w:lvlJc w:val="left"/>
      <w:pPr>
        <w:ind w:left="5648" w:hanging="361"/>
      </w:pPr>
      <w:rPr>
        <w:rFonts w:hint="default"/>
        <w:lang w:val="en-US" w:eastAsia="en-US" w:bidi="ar-SA"/>
      </w:rPr>
    </w:lvl>
    <w:lvl w:ilvl="5" w:tplc="F1F035C0">
      <w:numFmt w:val="bullet"/>
      <w:lvlText w:val="•"/>
      <w:lvlJc w:val="left"/>
      <w:pPr>
        <w:ind w:left="6691" w:hanging="361"/>
      </w:pPr>
      <w:rPr>
        <w:rFonts w:hint="default"/>
        <w:lang w:val="en-US" w:eastAsia="en-US" w:bidi="ar-SA"/>
      </w:rPr>
    </w:lvl>
    <w:lvl w:ilvl="6" w:tplc="8758AD2A">
      <w:numFmt w:val="bullet"/>
      <w:lvlText w:val="•"/>
      <w:lvlJc w:val="left"/>
      <w:pPr>
        <w:ind w:left="7734" w:hanging="361"/>
      </w:pPr>
      <w:rPr>
        <w:rFonts w:hint="default"/>
        <w:lang w:val="en-US" w:eastAsia="en-US" w:bidi="ar-SA"/>
      </w:rPr>
    </w:lvl>
    <w:lvl w:ilvl="7" w:tplc="B23E8338">
      <w:numFmt w:val="bullet"/>
      <w:lvlText w:val="•"/>
      <w:lvlJc w:val="left"/>
      <w:pPr>
        <w:ind w:left="8777" w:hanging="361"/>
      </w:pPr>
      <w:rPr>
        <w:rFonts w:hint="default"/>
        <w:lang w:val="en-US" w:eastAsia="en-US" w:bidi="ar-SA"/>
      </w:rPr>
    </w:lvl>
    <w:lvl w:ilvl="8" w:tplc="7660BC0A">
      <w:numFmt w:val="bullet"/>
      <w:lvlText w:val="•"/>
      <w:lvlJc w:val="left"/>
      <w:pPr>
        <w:ind w:left="9820" w:hanging="361"/>
      </w:pPr>
      <w:rPr>
        <w:rFonts w:hint="default"/>
        <w:lang w:val="en-US" w:eastAsia="en-US" w:bidi="ar-SA"/>
      </w:rPr>
    </w:lvl>
  </w:abstractNum>
  <w:abstractNum w:abstractNumId="34"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334186062">
    <w:abstractNumId w:val="22"/>
  </w:num>
  <w:num w:numId="2" w16cid:durableId="373847484">
    <w:abstractNumId w:val="15"/>
  </w:num>
  <w:num w:numId="3" w16cid:durableId="1691254101">
    <w:abstractNumId w:val="26"/>
  </w:num>
  <w:num w:numId="4" w16cid:durableId="490105226">
    <w:abstractNumId w:val="23"/>
  </w:num>
  <w:num w:numId="5" w16cid:durableId="318505609">
    <w:abstractNumId w:val="31"/>
  </w:num>
  <w:num w:numId="6" w16cid:durableId="1777627451">
    <w:abstractNumId w:val="7"/>
  </w:num>
  <w:num w:numId="7" w16cid:durableId="192042489">
    <w:abstractNumId w:val="21"/>
  </w:num>
  <w:num w:numId="8" w16cid:durableId="635453550">
    <w:abstractNumId w:val="27"/>
  </w:num>
  <w:num w:numId="9" w16cid:durableId="53741357">
    <w:abstractNumId w:val="12"/>
  </w:num>
  <w:num w:numId="10" w16cid:durableId="2078547120">
    <w:abstractNumId w:val="18"/>
  </w:num>
  <w:num w:numId="11" w16cid:durableId="753628688">
    <w:abstractNumId w:val="30"/>
  </w:num>
  <w:num w:numId="12" w16cid:durableId="1157300586">
    <w:abstractNumId w:val="17"/>
  </w:num>
  <w:num w:numId="13" w16cid:durableId="132870145">
    <w:abstractNumId w:val="33"/>
  </w:num>
  <w:num w:numId="14" w16cid:durableId="1377267910">
    <w:abstractNumId w:val="16"/>
  </w:num>
  <w:num w:numId="15" w16cid:durableId="1862930363">
    <w:abstractNumId w:val="8"/>
  </w:num>
  <w:num w:numId="16" w16cid:durableId="32927126">
    <w:abstractNumId w:val="32"/>
  </w:num>
  <w:num w:numId="17" w16cid:durableId="1612929783">
    <w:abstractNumId w:val="4"/>
  </w:num>
  <w:num w:numId="18" w16cid:durableId="224876447">
    <w:abstractNumId w:val="1"/>
  </w:num>
  <w:num w:numId="19" w16cid:durableId="1864173669">
    <w:abstractNumId w:val="10"/>
  </w:num>
  <w:num w:numId="20" w16cid:durableId="1904873830">
    <w:abstractNumId w:val="9"/>
  </w:num>
  <w:num w:numId="21" w16cid:durableId="633826836">
    <w:abstractNumId w:val="6"/>
  </w:num>
  <w:num w:numId="22" w16cid:durableId="1405294879">
    <w:abstractNumId w:val="25"/>
  </w:num>
  <w:num w:numId="23" w16cid:durableId="2086291920">
    <w:abstractNumId w:val="11"/>
  </w:num>
  <w:num w:numId="24" w16cid:durableId="1916427048">
    <w:abstractNumId w:val="24"/>
  </w:num>
  <w:num w:numId="25" w16cid:durableId="1704937230">
    <w:abstractNumId w:val="29"/>
  </w:num>
  <w:num w:numId="26" w16cid:durableId="141820320">
    <w:abstractNumId w:val="13"/>
  </w:num>
  <w:num w:numId="27" w16cid:durableId="1066614481">
    <w:abstractNumId w:val="2"/>
  </w:num>
  <w:num w:numId="28" w16cid:durableId="917248572">
    <w:abstractNumId w:val="19"/>
  </w:num>
  <w:num w:numId="29" w16cid:durableId="1441871419">
    <w:abstractNumId w:val="3"/>
  </w:num>
  <w:num w:numId="30" w16cid:durableId="1596550482">
    <w:abstractNumId w:val="34"/>
  </w:num>
  <w:num w:numId="31" w16cid:durableId="706610743">
    <w:abstractNumId w:val="28"/>
  </w:num>
  <w:num w:numId="32" w16cid:durableId="2065174869">
    <w:abstractNumId w:val="0"/>
  </w:num>
  <w:num w:numId="33" w16cid:durableId="1062943881">
    <w:abstractNumId w:val="14"/>
  </w:num>
  <w:num w:numId="34" w16cid:durableId="1688827987">
    <w:abstractNumId w:val="20"/>
  </w:num>
  <w:num w:numId="35" w16cid:durableId="11925005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F0"/>
    <w:rsid w:val="000241D3"/>
    <w:rsid w:val="00074BCA"/>
    <w:rsid w:val="000D4DC3"/>
    <w:rsid w:val="000D74B9"/>
    <w:rsid w:val="000E6080"/>
    <w:rsid w:val="001152B3"/>
    <w:rsid w:val="001436B3"/>
    <w:rsid w:val="00144D20"/>
    <w:rsid w:val="001509F0"/>
    <w:rsid w:val="0015405E"/>
    <w:rsid w:val="0023466B"/>
    <w:rsid w:val="00236BBD"/>
    <w:rsid w:val="00250E21"/>
    <w:rsid w:val="002D65E9"/>
    <w:rsid w:val="002E57BE"/>
    <w:rsid w:val="002F47E2"/>
    <w:rsid w:val="003164A5"/>
    <w:rsid w:val="00327A98"/>
    <w:rsid w:val="00406051"/>
    <w:rsid w:val="0043600C"/>
    <w:rsid w:val="004477D2"/>
    <w:rsid w:val="004A0FE2"/>
    <w:rsid w:val="004C2E55"/>
    <w:rsid w:val="004E237C"/>
    <w:rsid w:val="004E4130"/>
    <w:rsid w:val="004F4FE0"/>
    <w:rsid w:val="00544BD6"/>
    <w:rsid w:val="00545654"/>
    <w:rsid w:val="005551DF"/>
    <w:rsid w:val="005739FF"/>
    <w:rsid w:val="005948EB"/>
    <w:rsid w:val="005B2875"/>
    <w:rsid w:val="00696111"/>
    <w:rsid w:val="006A5C2C"/>
    <w:rsid w:val="007C3504"/>
    <w:rsid w:val="007F469B"/>
    <w:rsid w:val="008D021A"/>
    <w:rsid w:val="008F287B"/>
    <w:rsid w:val="0093226D"/>
    <w:rsid w:val="009331BB"/>
    <w:rsid w:val="009A0D98"/>
    <w:rsid w:val="009F072B"/>
    <w:rsid w:val="00A74B47"/>
    <w:rsid w:val="00AC34ED"/>
    <w:rsid w:val="00B273EC"/>
    <w:rsid w:val="00B66E51"/>
    <w:rsid w:val="00BE4358"/>
    <w:rsid w:val="00BE7B57"/>
    <w:rsid w:val="00C1514C"/>
    <w:rsid w:val="00C24EB0"/>
    <w:rsid w:val="00CB5A2C"/>
    <w:rsid w:val="00CF7D99"/>
    <w:rsid w:val="00DA4BD7"/>
    <w:rsid w:val="00DB3B47"/>
    <w:rsid w:val="00DB4B7E"/>
    <w:rsid w:val="00DF6E1F"/>
    <w:rsid w:val="00E162E9"/>
    <w:rsid w:val="00E21DEC"/>
    <w:rsid w:val="00E43F03"/>
    <w:rsid w:val="00E55D7C"/>
    <w:rsid w:val="00ED78CC"/>
    <w:rsid w:val="00FC3C81"/>
    <w:rsid w:val="00FE798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84CF1"/>
  <w15:docId w15:val="{B740B722-492E-43C5-B72A-BA18E32F9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40"/>
      <w:outlineLvl w:val="0"/>
    </w:pPr>
    <w:rPr>
      <w:b/>
      <w:bCs/>
      <w:sz w:val="20"/>
      <w:szCs w:val="20"/>
    </w:rPr>
  </w:style>
  <w:style w:type="paragraph" w:styleId="Heading3">
    <w:name w:val="heading 3"/>
    <w:basedOn w:val="Normal"/>
    <w:next w:val="Normal"/>
    <w:link w:val="Heading3Char"/>
    <w:uiPriority w:val="9"/>
    <w:semiHidden/>
    <w:unhideWhenUsed/>
    <w:qFormat/>
    <w:rsid w:val="008D021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3"/>
      <w:ind w:left="2160"/>
    </w:pPr>
    <w:rPr>
      <w:sz w:val="16"/>
      <w:szCs w:val="16"/>
    </w:rPr>
  </w:style>
  <w:style w:type="paragraph" w:styleId="TOC2">
    <w:name w:val="toc 2"/>
    <w:basedOn w:val="Normal"/>
    <w:uiPriority w:val="1"/>
    <w:qFormat/>
    <w:pPr>
      <w:spacing w:before="183"/>
      <w:ind w:left="2880"/>
    </w:pPr>
    <w:rPr>
      <w:sz w:val="16"/>
      <w:szCs w:val="16"/>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235"/>
      <w:ind w:right="21"/>
      <w:jc w:val="center"/>
    </w:pPr>
    <w:rPr>
      <w:sz w:val="56"/>
      <w:szCs w:val="56"/>
    </w:r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pPr>
      <w:ind w:left="2520" w:hanging="360"/>
    </w:pPr>
  </w:style>
  <w:style w:type="paragraph" w:customStyle="1" w:styleId="TableParagraph">
    <w:name w:val="Table Paragraph"/>
    <w:basedOn w:val="Normal"/>
    <w:uiPriority w:val="1"/>
    <w:qFormat/>
    <w:pPr>
      <w:spacing w:before="59"/>
      <w:ind w:left="107"/>
    </w:pPr>
  </w:style>
  <w:style w:type="table" w:styleId="TableGrid">
    <w:name w:val="Table Grid"/>
    <w:basedOn w:val="TableNormal"/>
    <w:uiPriority w:val="39"/>
    <w:rsid w:val="00B66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6BBD"/>
    <w:rPr>
      <w:color w:val="0000FF" w:themeColor="hyperlink"/>
      <w:u w:val="single"/>
    </w:rPr>
  </w:style>
  <w:style w:type="character" w:styleId="UnresolvedMention">
    <w:name w:val="Unresolved Mention"/>
    <w:basedOn w:val="DefaultParagraphFont"/>
    <w:uiPriority w:val="99"/>
    <w:semiHidden/>
    <w:unhideWhenUsed/>
    <w:rsid w:val="00236BBD"/>
    <w:rPr>
      <w:color w:val="605E5C"/>
      <w:shd w:val="clear" w:color="auto" w:fill="E1DFDD"/>
    </w:rPr>
  </w:style>
  <w:style w:type="paragraph" w:styleId="TOC3">
    <w:name w:val="toc 3"/>
    <w:basedOn w:val="Normal"/>
    <w:next w:val="Normal"/>
    <w:autoRedefine/>
    <w:uiPriority w:val="39"/>
    <w:semiHidden/>
    <w:unhideWhenUsed/>
    <w:rsid w:val="00CB5A2C"/>
    <w:pPr>
      <w:spacing w:after="100"/>
      <w:ind w:left="440"/>
    </w:pPr>
  </w:style>
  <w:style w:type="paragraph" w:styleId="Header">
    <w:name w:val="header"/>
    <w:basedOn w:val="Normal"/>
    <w:link w:val="HeaderChar"/>
    <w:uiPriority w:val="99"/>
    <w:unhideWhenUsed/>
    <w:rsid w:val="00C1514C"/>
    <w:pPr>
      <w:tabs>
        <w:tab w:val="center" w:pos="4513"/>
        <w:tab w:val="right" w:pos="9026"/>
      </w:tabs>
    </w:pPr>
  </w:style>
  <w:style w:type="character" w:customStyle="1" w:styleId="HeaderChar">
    <w:name w:val="Header Char"/>
    <w:basedOn w:val="DefaultParagraphFont"/>
    <w:link w:val="Header"/>
    <w:uiPriority w:val="99"/>
    <w:rsid w:val="00C1514C"/>
    <w:rPr>
      <w:rFonts w:ascii="Arial" w:eastAsia="Arial" w:hAnsi="Arial" w:cs="Arial"/>
    </w:rPr>
  </w:style>
  <w:style w:type="paragraph" w:styleId="Footer">
    <w:name w:val="footer"/>
    <w:basedOn w:val="Normal"/>
    <w:link w:val="FooterChar"/>
    <w:uiPriority w:val="99"/>
    <w:unhideWhenUsed/>
    <w:rsid w:val="00C1514C"/>
    <w:pPr>
      <w:tabs>
        <w:tab w:val="center" w:pos="4513"/>
        <w:tab w:val="right" w:pos="9026"/>
      </w:tabs>
    </w:pPr>
  </w:style>
  <w:style w:type="character" w:customStyle="1" w:styleId="FooterChar">
    <w:name w:val="Footer Char"/>
    <w:basedOn w:val="DefaultParagraphFont"/>
    <w:link w:val="Footer"/>
    <w:uiPriority w:val="99"/>
    <w:rsid w:val="00C1514C"/>
    <w:rPr>
      <w:rFonts w:ascii="Arial" w:eastAsia="Arial" w:hAnsi="Arial" w:cs="Arial"/>
    </w:rPr>
  </w:style>
  <w:style w:type="character" w:customStyle="1" w:styleId="Heading3Char">
    <w:name w:val="Heading 3 Char"/>
    <w:basedOn w:val="DefaultParagraphFont"/>
    <w:link w:val="Heading3"/>
    <w:uiPriority w:val="9"/>
    <w:semiHidden/>
    <w:rsid w:val="008D021A"/>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7F469B"/>
    <w:rPr>
      <w:rFonts w:ascii="Arial" w:eastAsia="Arial" w:hAnsi="Arial" w:cs="Arial"/>
    </w:rPr>
  </w:style>
  <w:style w:type="paragraph" w:customStyle="1" w:styleId="Bulletlist">
    <w:name w:val="Bullet list"/>
    <w:basedOn w:val="ListParagraph"/>
    <w:qFormat/>
    <w:rsid w:val="004E4130"/>
    <w:pPr>
      <w:widowControl/>
      <w:tabs>
        <w:tab w:val="left" w:pos="284"/>
        <w:tab w:val="left" w:pos="567"/>
      </w:tabs>
      <w:autoSpaceDE/>
      <w:autoSpaceDN/>
      <w:spacing w:line="276" w:lineRule="auto"/>
      <w:ind w:left="284" w:hanging="284"/>
    </w:pPr>
    <w:rPr>
      <w:rFonts w:eastAsia="PMingLiU" w:cs="Times New Roman"/>
      <w:sz w:val="18"/>
      <w:szCs w:val="20"/>
      <w:lang w:val="en-AU" w:eastAsia="zh-CN"/>
    </w:rPr>
  </w:style>
  <w:style w:type="character" w:customStyle="1" w:styleId="BodyTextChar">
    <w:name w:val="Body Text Char"/>
    <w:basedOn w:val="DefaultParagraphFont"/>
    <w:link w:val="BodyText"/>
    <w:uiPriority w:val="1"/>
    <w:rsid w:val="00545654"/>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340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studentwellbeinghub.edu.au/educators/framework/" TargetMode="Externa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hyperlink" Target="https://intranet.qed.qld.gov.au/EducationDelivery/educationandict/cybersafetyandReputationmanagement"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hyperlink" Target="https://intranet.qed.qld.gov.au/EducationDelivery/educationandict/cybersafetyandReputationmanagement"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campaigns.premiers.qld.gov.au/antibullying/taskfor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rincipal@kipparingss.eq.edu.au" TargetMode="External"/><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1.png"/><Relationship Id="rId35" Type="http://schemas.openxmlformats.org/officeDocument/2006/relationships/hyperlink" Target="https://behaviour.education.qld.gov.au/resources-publications/Documents/cyberbullying-parents-caregivers-guide.pdf" TargetMode="External"/><Relationship Id="rId43" Type="http://schemas.openxmlformats.org/officeDocument/2006/relationships/customXml" Target="../customXml/item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esafety.gov.au/" TargetMode="External"/><Relationship Id="rId38"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32C97B5D40B84D90D652ABFFC3297A" ma:contentTypeVersion="14" ma:contentTypeDescription="Create a new document." ma:contentTypeScope="" ma:versionID="06db2e4a457dc64223c87e390e4ab50d">
  <xsd:schema xmlns:xsd="http://www.w3.org/2001/XMLSchema" xmlns:xs="http://www.w3.org/2001/XMLSchema" xmlns:p="http://schemas.microsoft.com/office/2006/metadata/properties" xmlns:ns1="http://schemas.microsoft.com/sharepoint/v3" xmlns:ns2="96b32d25-93e8-4917-96f3-b2d3f9e28042" targetNamespace="http://schemas.microsoft.com/office/2006/metadata/properties" ma:root="true" ma:fieldsID="a4ae1886a2bc0ce212fda83744a0f3c9" ns1:_="" ns2:_="">
    <xsd:import namespace="http://schemas.microsoft.com/sharepoint/v3"/>
    <xsd:import namespace="96b32d25-93e8-4917-96f3-b2d3f9e28042"/>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b32d25-93e8-4917-96f3-b2d3f9e28042"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ferenceNumber xmlns="96b32d25-93e8-4917-96f3-b2d3f9e28042" xsi:nil="true"/>
    <PPContentOwner xmlns="96b32d25-93e8-4917-96f3-b2d3f9e28042">
      <UserInfo>
        <DisplayName>FORSYTH, Ellen</DisplayName>
        <AccountId>55</AccountId>
        <AccountType/>
      </UserInfo>
    </PPContentOwner>
    <PPModeratedBy xmlns="96b32d25-93e8-4917-96f3-b2d3f9e28042">
      <UserInfo>
        <DisplayName>FORSYTH, Ellen</DisplayName>
        <AccountId>55</AccountId>
        <AccountType/>
      </UserInfo>
    </PPModeratedBy>
    <PPPublishedNotificationAddresses xmlns="96b32d25-93e8-4917-96f3-b2d3f9e28042" xsi:nil="true"/>
    <PPModeratedDate xmlns="96b32d25-93e8-4917-96f3-b2d3f9e28042">2025-05-06T05:40:00+00:00</PPModeratedDate>
    <PPSubmittedBy xmlns="96b32d25-93e8-4917-96f3-b2d3f9e28042">
      <UserInfo>
        <DisplayName>FORSYTH, Ellen</DisplayName>
        <AccountId>55</AccountId>
        <AccountType/>
      </UserInfo>
    </PPSubmittedBy>
    <PPReviewDate xmlns="96b32d25-93e8-4917-96f3-b2d3f9e28042" xsi:nil="true"/>
    <PPContentAuthor xmlns="96b32d25-93e8-4917-96f3-b2d3f9e28042">
      <UserInfo>
        <DisplayName>FORSYTH, Ellen</DisplayName>
        <AccountId>55</AccountId>
        <AccountType/>
      </UserInfo>
    </PPContentAuthor>
    <PPLastReviewedBy xmlns="96b32d25-93e8-4917-96f3-b2d3f9e28042">
      <UserInfo>
        <DisplayName>FORSYTH, Ellen</DisplayName>
        <AccountId>55</AccountId>
        <AccountType/>
      </UserInfo>
    </PPLastReviewedBy>
    <PublishingExpirationDate xmlns="http://schemas.microsoft.com/sharepoint/v3" xsi:nil="true"/>
    <PublishingStartDate xmlns="http://schemas.microsoft.com/sharepoint/v3" xsi:nil="true"/>
    <PPSubmittedDate xmlns="96b32d25-93e8-4917-96f3-b2d3f9e28042">2025-05-06T05:39:34+00:00</PPSubmittedDate>
    <PPLastReviewedDate xmlns="96b32d25-93e8-4917-96f3-b2d3f9e28042">2025-05-06T05:40:00+00:00</PPLastReviewedDate>
    <PPContentApprover xmlns="96b32d25-93e8-4917-96f3-b2d3f9e28042">
      <UserInfo>
        <DisplayName>FORSYTH, Ellen</DisplayName>
        <AccountId>55</AccountId>
        <AccountType/>
      </UserInfo>
    </PPContentApprover>
  </documentManagement>
</p:properties>
</file>

<file path=customXml/itemProps1.xml><?xml version="1.0" encoding="utf-8"?>
<ds:datastoreItem xmlns:ds="http://schemas.openxmlformats.org/officeDocument/2006/customXml" ds:itemID="{CB56E7E1-5CF7-4BA7-8A51-E7DAA590A423}"/>
</file>

<file path=customXml/itemProps2.xml><?xml version="1.0" encoding="utf-8"?>
<ds:datastoreItem xmlns:ds="http://schemas.openxmlformats.org/officeDocument/2006/customXml" ds:itemID="{1FD644D6-ABEE-49DE-8636-EF325AE835E9}"/>
</file>

<file path=customXml/itemProps3.xml><?xml version="1.0" encoding="utf-8"?>
<ds:datastoreItem xmlns:ds="http://schemas.openxmlformats.org/officeDocument/2006/customXml" ds:itemID="{788FA3A8-A29B-466F-BA3F-870F7DE25593}"/>
</file>

<file path=docProps/app.xml><?xml version="1.0" encoding="utf-8"?>
<Properties xmlns="http://schemas.openxmlformats.org/officeDocument/2006/extended-properties" xmlns:vt="http://schemas.openxmlformats.org/officeDocument/2006/docPropsVTypes">
  <Template>Normal.dotm</Template>
  <TotalTime>13</TotalTime>
  <Pages>29</Pages>
  <Words>8299</Words>
  <Characters>47309</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Microsoft Word - Student-Code-of-Conduct-2020-2023.docx</vt:lpstr>
    </vt:vector>
  </TitlesOfParts>
  <Company/>
  <LinksUpToDate>false</LinksUpToDate>
  <CharactersWithSpaces>55498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Student-Code-of-Conduct.docx</dc:title>
  <dc:creator>nthom59</dc:creator>
  <cp:lastModifiedBy>WESTON-MURDOCH, Scott (smurd31)</cp:lastModifiedBy>
  <cp:revision>5</cp:revision>
  <cp:lastPrinted>2024-03-08T01:26:00Z</cp:lastPrinted>
  <dcterms:created xsi:type="dcterms:W3CDTF">2024-03-08T01:26:00Z</dcterms:created>
  <dcterms:modified xsi:type="dcterms:W3CDTF">2025-04-29T02:02:00Z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2021-02-05T00:00:00Z</vt:filetime>
  </property>
  <property fmtid="{D5CDD505-2E9C-101B-9397-08002B2CF9AE}" pid="3" name="LastSaved">
    <vt:filetime>2023-08-13T00:00:00Z</vt:filetime>
  </property>
  <property fmtid="{D5CDD505-2E9C-101B-9397-08002B2CF9AE}" pid="4" name="Producer">
    <vt:lpwstr>Microsoft: Print To PDF</vt:lpwstr>
  </property>
  <property fmtid="{D5CDD505-2E9C-101B-9397-08002B2CF9AE}" pid="5" name="ContentTypeId">
    <vt:lpwstr>0x0101005F32C97B5D40B84D90D652ABFFC3297A</vt:lpwstr>
  </property>
</Properties>
</file>